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E2E3D" w14:textId="78EB8DB6" w:rsidR="00F67503" w:rsidRPr="007E6CF2" w:rsidRDefault="00F67503" w:rsidP="00F67503">
      <w:pPr>
        <w:jc w:val="both"/>
        <w:rPr>
          <w:b/>
          <w:sz w:val="22"/>
          <w:szCs w:val="22"/>
          <w:lang w:val="en-US"/>
        </w:rPr>
      </w:pPr>
      <w:r w:rsidRPr="004642F0">
        <w:rPr>
          <w:b/>
          <w:sz w:val="22"/>
          <w:szCs w:val="22"/>
          <w:lang w:val="en-US"/>
        </w:rPr>
        <w:t xml:space="preserve">                                                                                                                          </w:t>
      </w:r>
      <w:r w:rsidRPr="004642F0">
        <w:rPr>
          <w:b/>
          <w:sz w:val="22"/>
          <w:szCs w:val="22"/>
          <w:lang w:val="en-US"/>
        </w:rPr>
        <w:tab/>
      </w:r>
      <w:r w:rsidR="0068249D" w:rsidRPr="0068249D">
        <w:rPr>
          <w:b/>
          <w:sz w:val="22"/>
          <w:szCs w:val="22"/>
          <w:lang w:val="en-US"/>
        </w:rPr>
        <w:t>Attachment</w:t>
      </w:r>
      <w:r w:rsidRPr="007E6CF2">
        <w:rPr>
          <w:b/>
          <w:sz w:val="22"/>
          <w:szCs w:val="22"/>
          <w:lang w:val="en-US"/>
        </w:rPr>
        <w:t xml:space="preserve"> </w:t>
      </w:r>
      <w:r w:rsidR="00DE410B">
        <w:rPr>
          <w:b/>
          <w:sz w:val="22"/>
          <w:szCs w:val="22"/>
          <w:lang w:val="en-US"/>
        </w:rPr>
        <w:t>N</w:t>
      </w:r>
      <w:r w:rsidR="0068249D" w:rsidRPr="007E6CF2">
        <w:rPr>
          <w:b/>
          <w:sz w:val="22"/>
          <w:szCs w:val="22"/>
          <w:lang w:val="en-US"/>
        </w:rPr>
        <w:t>o</w:t>
      </w:r>
      <w:r w:rsidR="00DE410B">
        <w:rPr>
          <w:b/>
          <w:sz w:val="22"/>
          <w:szCs w:val="22"/>
          <w:lang w:val="en-US"/>
        </w:rPr>
        <w:t>.</w:t>
      </w:r>
      <w:r w:rsidRPr="007E6CF2">
        <w:rPr>
          <w:b/>
          <w:sz w:val="22"/>
          <w:szCs w:val="22"/>
          <w:lang w:val="en-US"/>
        </w:rPr>
        <w:t xml:space="preserve"> 1</w:t>
      </w:r>
    </w:p>
    <w:p w14:paraId="4E50A217" w14:textId="63CCE003" w:rsidR="00F67503" w:rsidRPr="007E6CF2" w:rsidRDefault="0068249D" w:rsidP="00F67503">
      <w:pPr>
        <w:jc w:val="both"/>
        <w:rPr>
          <w:b/>
          <w:sz w:val="22"/>
          <w:szCs w:val="22"/>
          <w:lang w:val="en-US"/>
        </w:rPr>
      </w:pPr>
      <w:r w:rsidRPr="007E6CF2">
        <w:rPr>
          <w:sz w:val="22"/>
          <w:szCs w:val="22"/>
          <w:lang w:val="en-US"/>
        </w:rPr>
        <w:t>Case</w:t>
      </w:r>
      <w:r w:rsidR="00F67503" w:rsidRPr="007E6CF2">
        <w:rPr>
          <w:sz w:val="22"/>
          <w:szCs w:val="22"/>
          <w:lang w:val="en-US"/>
        </w:rPr>
        <w:t xml:space="preserve"> </w:t>
      </w:r>
      <w:r w:rsidRPr="007E6CF2">
        <w:rPr>
          <w:sz w:val="22"/>
          <w:szCs w:val="22"/>
          <w:lang w:val="en-US"/>
        </w:rPr>
        <w:t>number</w:t>
      </w:r>
      <w:r w:rsidR="00F67503" w:rsidRPr="007E6CF2">
        <w:rPr>
          <w:sz w:val="22"/>
          <w:szCs w:val="22"/>
          <w:lang w:val="en-US"/>
        </w:rPr>
        <w:t xml:space="preserve">: </w:t>
      </w:r>
      <w:r w:rsidR="00F67503" w:rsidRPr="007E6CF2">
        <w:rPr>
          <w:b/>
          <w:bCs/>
          <w:sz w:val="22"/>
          <w:szCs w:val="22"/>
          <w:lang w:val="en-US" w:bidi="pl-PL"/>
        </w:rPr>
        <w:t>OV/01/06/2023</w:t>
      </w:r>
    </w:p>
    <w:p w14:paraId="06673496" w14:textId="77777777" w:rsidR="00F67503" w:rsidRPr="007E6CF2" w:rsidRDefault="00F67503" w:rsidP="00F67503">
      <w:pPr>
        <w:jc w:val="both"/>
        <w:rPr>
          <w:sz w:val="22"/>
          <w:szCs w:val="22"/>
          <w:lang w:val="en-US"/>
        </w:rPr>
      </w:pPr>
    </w:p>
    <w:p w14:paraId="40590501" w14:textId="77777777" w:rsidR="00F67503" w:rsidRPr="007E6CF2" w:rsidRDefault="00F67503" w:rsidP="00F67503">
      <w:pPr>
        <w:jc w:val="both"/>
        <w:rPr>
          <w:sz w:val="22"/>
          <w:szCs w:val="22"/>
          <w:lang w:val="en-US"/>
        </w:rPr>
      </w:pPr>
    </w:p>
    <w:p w14:paraId="3221DF24" w14:textId="65C1DE21" w:rsidR="00F67503" w:rsidRPr="007E6CF2" w:rsidRDefault="00E37C99" w:rsidP="00F67503">
      <w:pPr>
        <w:keepNext/>
        <w:ind w:left="2832" w:firstLine="708"/>
        <w:outlineLvl w:val="0"/>
        <w:rPr>
          <w:b/>
          <w:sz w:val="22"/>
          <w:szCs w:val="22"/>
          <w:lang w:val="en-US"/>
        </w:rPr>
      </w:pPr>
      <w:r w:rsidRPr="007E6CF2">
        <w:rPr>
          <w:b/>
          <w:sz w:val="22"/>
          <w:szCs w:val="22"/>
          <w:lang w:val="en-US"/>
        </w:rPr>
        <w:t>TENDER</w:t>
      </w:r>
    </w:p>
    <w:p w14:paraId="587A3182" w14:textId="77777777" w:rsidR="00F67503" w:rsidRPr="007E6CF2" w:rsidRDefault="00F67503" w:rsidP="00F67503">
      <w:pPr>
        <w:rPr>
          <w:sz w:val="22"/>
          <w:szCs w:val="22"/>
          <w:lang w:val="en-US"/>
        </w:rPr>
      </w:pPr>
    </w:p>
    <w:p w14:paraId="62CA225D" w14:textId="7C9F2276" w:rsidR="00F67503" w:rsidRPr="007E6CF2" w:rsidRDefault="00C776AD" w:rsidP="00F67503">
      <w:pPr>
        <w:spacing w:line="360" w:lineRule="auto"/>
        <w:ind w:right="-569"/>
        <w:jc w:val="both"/>
        <w:rPr>
          <w:b/>
          <w:sz w:val="22"/>
          <w:szCs w:val="22"/>
          <w:lang w:val="en-US"/>
        </w:rPr>
      </w:pPr>
      <w:r w:rsidRPr="007E6CF2">
        <w:rPr>
          <w:b/>
          <w:sz w:val="22"/>
          <w:szCs w:val="22"/>
          <w:lang w:val="en-US"/>
        </w:rPr>
        <w:t>Contractor</w:t>
      </w:r>
      <w:r w:rsidR="00F67503" w:rsidRPr="007E6CF2">
        <w:rPr>
          <w:b/>
          <w:sz w:val="22"/>
          <w:szCs w:val="22"/>
          <w:lang w:val="en-US"/>
        </w:rPr>
        <w:t xml:space="preserve">  ...............................................................................................................................</w:t>
      </w:r>
      <w:r w:rsidR="004B599C">
        <w:rPr>
          <w:b/>
          <w:sz w:val="22"/>
          <w:szCs w:val="22"/>
          <w:lang w:val="en-US"/>
        </w:rPr>
        <w:t>..................</w:t>
      </w:r>
    </w:p>
    <w:p w14:paraId="01A19580" w14:textId="1CA8775E" w:rsidR="004D55B6" w:rsidRDefault="00F67503" w:rsidP="00F67503">
      <w:pPr>
        <w:spacing w:line="360" w:lineRule="auto"/>
        <w:ind w:right="-569"/>
        <w:jc w:val="both"/>
        <w:rPr>
          <w:b/>
          <w:sz w:val="22"/>
          <w:szCs w:val="22"/>
          <w:lang w:val="en-US"/>
        </w:rPr>
      </w:pPr>
      <w:r w:rsidRPr="007E6CF2">
        <w:rPr>
          <w:b/>
          <w:sz w:val="22"/>
          <w:szCs w:val="22"/>
          <w:lang w:val="en-US"/>
        </w:rPr>
        <w:t>Ad</w:t>
      </w:r>
      <w:r w:rsidR="007E6CF2" w:rsidRPr="007E6CF2">
        <w:rPr>
          <w:b/>
          <w:sz w:val="22"/>
          <w:szCs w:val="22"/>
          <w:lang w:val="en-US"/>
        </w:rPr>
        <w:t>d</w:t>
      </w:r>
      <w:r w:rsidRPr="007E6CF2">
        <w:rPr>
          <w:b/>
          <w:sz w:val="22"/>
          <w:szCs w:val="22"/>
          <w:lang w:val="en-US"/>
        </w:rPr>
        <w:t>res</w:t>
      </w:r>
      <w:r w:rsidR="007E6CF2" w:rsidRPr="007E6CF2">
        <w:rPr>
          <w:b/>
          <w:sz w:val="22"/>
          <w:szCs w:val="22"/>
          <w:lang w:val="en-US"/>
        </w:rPr>
        <w:t>s</w:t>
      </w:r>
      <w:r w:rsidR="007E6CF2">
        <w:rPr>
          <w:b/>
          <w:sz w:val="22"/>
          <w:szCs w:val="22"/>
          <w:lang w:val="en-US"/>
        </w:rPr>
        <w:t xml:space="preserve"> </w:t>
      </w:r>
      <w:r w:rsidR="007E6CF2" w:rsidRPr="007E6CF2">
        <w:rPr>
          <w:b/>
          <w:sz w:val="22"/>
          <w:szCs w:val="22"/>
          <w:lang w:val="en-US"/>
        </w:rPr>
        <w:t>of re</w:t>
      </w:r>
      <w:r w:rsidR="007E6CF2">
        <w:rPr>
          <w:b/>
          <w:sz w:val="22"/>
          <w:szCs w:val="22"/>
          <w:lang w:val="en-US"/>
        </w:rPr>
        <w:t>gistered office</w:t>
      </w:r>
      <w:r w:rsidRPr="007E6CF2">
        <w:rPr>
          <w:b/>
          <w:sz w:val="22"/>
          <w:szCs w:val="22"/>
          <w:lang w:val="en-US"/>
        </w:rPr>
        <w:t xml:space="preserve"> ......................................................................................................................</w:t>
      </w:r>
    </w:p>
    <w:p w14:paraId="1A7880C9" w14:textId="41D9FC04" w:rsidR="00F67503" w:rsidRPr="004D55B6" w:rsidRDefault="004D55B6" w:rsidP="00F67503">
      <w:pPr>
        <w:spacing w:line="360" w:lineRule="auto"/>
        <w:ind w:right="-569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Entered in the register</w:t>
      </w:r>
      <w:r w:rsidR="00F67503" w:rsidRPr="004D55B6">
        <w:rPr>
          <w:b/>
          <w:sz w:val="22"/>
          <w:szCs w:val="22"/>
          <w:lang w:val="en-US"/>
        </w:rPr>
        <w:t xml:space="preserve"> </w:t>
      </w:r>
      <w:r w:rsidR="000406BB">
        <w:rPr>
          <w:b/>
          <w:sz w:val="22"/>
          <w:szCs w:val="22"/>
          <w:lang w:val="en-US"/>
        </w:rPr>
        <w:t>in</w:t>
      </w:r>
      <w:r w:rsidR="00F67503" w:rsidRPr="004D55B6">
        <w:rPr>
          <w:b/>
          <w:sz w:val="22"/>
          <w:szCs w:val="22"/>
          <w:lang w:val="en-US"/>
        </w:rPr>
        <w:t>........................................</w:t>
      </w:r>
      <w:r w:rsidR="0047449B">
        <w:rPr>
          <w:b/>
          <w:sz w:val="22"/>
          <w:szCs w:val="22"/>
          <w:lang w:val="en-US"/>
        </w:rPr>
        <w:t>under</w:t>
      </w:r>
      <w:r w:rsidR="00F67503" w:rsidRPr="004D55B6">
        <w:rPr>
          <w:b/>
          <w:sz w:val="22"/>
          <w:szCs w:val="22"/>
          <w:lang w:val="en-US"/>
        </w:rPr>
        <w:t xml:space="preserve"> num</w:t>
      </w:r>
      <w:r w:rsidR="0047449B">
        <w:rPr>
          <w:b/>
          <w:sz w:val="22"/>
          <w:szCs w:val="22"/>
          <w:lang w:val="en-US"/>
        </w:rPr>
        <w:t>ber</w:t>
      </w:r>
      <w:r w:rsidR="00F67503" w:rsidRPr="004D55B6">
        <w:rPr>
          <w:b/>
          <w:sz w:val="22"/>
          <w:szCs w:val="22"/>
          <w:lang w:val="en-US"/>
        </w:rPr>
        <w:t>..........................................................</w:t>
      </w:r>
    </w:p>
    <w:p w14:paraId="1BF16ED2" w14:textId="1987C25B" w:rsidR="00F67503" w:rsidRPr="005C4528" w:rsidRDefault="0047449B" w:rsidP="00F67503">
      <w:pPr>
        <w:spacing w:line="360" w:lineRule="auto"/>
        <w:ind w:right="-569"/>
        <w:jc w:val="both"/>
        <w:rPr>
          <w:b/>
          <w:sz w:val="22"/>
          <w:szCs w:val="22"/>
          <w:lang w:val="en-US"/>
        </w:rPr>
      </w:pPr>
      <w:r w:rsidRPr="005C4528">
        <w:rPr>
          <w:b/>
          <w:sz w:val="22"/>
          <w:szCs w:val="22"/>
          <w:lang w:val="en-US"/>
        </w:rPr>
        <w:t>with</w:t>
      </w:r>
      <w:r w:rsidR="00F67503" w:rsidRPr="005C4528">
        <w:rPr>
          <w:b/>
          <w:sz w:val="22"/>
          <w:szCs w:val="22"/>
          <w:lang w:val="en-US"/>
        </w:rPr>
        <w:t xml:space="preserve"> REGON </w:t>
      </w:r>
      <w:r w:rsidR="005C4528" w:rsidRPr="005C4528">
        <w:rPr>
          <w:b/>
          <w:sz w:val="22"/>
          <w:szCs w:val="22"/>
          <w:lang w:val="en-US"/>
        </w:rPr>
        <w:t>number</w:t>
      </w:r>
      <w:r w:rsidR="00F67503" w:rsidRPr="005C4528">
        <w:rPr>
          <w:b/>
          <w:sz w:val="22"/>
          <w:szCs w:val="22"/>
          <w:lang w:val="en-US"/>
        </w:rPr>
        <w:t xml:space="preserve">  ...........................................NIP</w:t>
      </w:r>
      <w:r w:rsidR="005C4528" w:rsidRPr="005C4528">
        <w:rPr>
          <w:b/>
          <w:sz w:val="22"/>
          <w:szCs w:val="22"/>
          <w:lang w:val="en-US"/>
        </w:rPr>
        <w:t xml:space="preserve"> nu</w:t>
      </w:r>
      <w:r w:rsidR="005C4528">
        <w:rPr>
          <w:b/>
          <w:sz w:val="22"/>
          <w:szCs w:val="22"/>
          <w:lang w:val="en-US"/>
        </w:rPr>
        <w:t>mber</w:t>
      </w:r>
      <w:r w:rsidR="00F67503" w:rsidRPr="005C4528">
        <w:rPr>
          <w:b/>
          <w:sz w:val="22"/>
          <w:szCs w:val="22"/>
          <w:lang w:val="en-US"/>
        </w:rPr>
        <w:t>.............................................................</w:t>
      </w:r>
    </w:p>
    <w:p w14:paraId="183532ED" w14:textId="77777777" w:rsidR="00F67503" w:rsidRPr="005C4528" w:rsidRDefault="00F67503" w:rsidP="00F67503">
      <w:pPr>
        <w:jc w:val="center"/>
        <w:rPr>
          <w:b/>
          <w:sz w:val="22"/>
          <w:szCs w:val="22"/>
          <w:lang w:val="en-US"/>
        </w:rPr>
      </w:pPr>
      <w:bookmarkStart w:id="0" w:name="_GoBack"/>
      <w:bookmarkEnd w:id="0"/>
    </w:p>
    <w:p w14:paraId="4BEF7042" w14:textId="10BE2CAD" w:rsidR="00F67503" w:rsidRPr="00F83CBA" w:rsidRDefault="00F67503" w:rsidP="00F67503">
      <w:pPr>
        <w:jc w:val="center"/>
        <w:rPr>
          <w:b/>
          <w:sz w:val="24"/>
          <w:szCs w:val="24"/>
          <w:lang w:val="en-US"/>
        </w:rPr>
      </w:pPr>
      <w:r w:rsidRPr="00F83CBA">
        <w:rPr>
          <w:b/>
          <w:sz w:val="24"/>
          <w:szCs w:val="24"/>
          <w:lang w:val="en-US"/>
        </w:rPr>
        <w:t>p</w:t>
      </w:r>
      <w:r w:rsidR="002301BF" w:rsidRPr="00F83CBA">
        <w:rPr>
          <w:b/>
          <w:sz w:val="24"/>
          <w:szCs w:val="24"/>
          <w:lang w:val="en-US"/>
        </w:rPr>
        <w:t>roceedings</w:t>
      </w:r>
      <w:r w:rsidRPr="00F83CBA">
        <w:rPr>
          <w:b/>
          <w:sz w:val="24"/>
          <w:szCs w:val="24"/>
          <w:lang w:val="en-US"/>
        </w:rPr>
        <w:t xml:space="preserve"> </w:t>
      </w:r>
      <w:r w:rsidR="002301BF" w:rsidRPr="00F83CBA">
        <w:rPr>
          <w:b/>
          <w:sz w:val="24"/>
          <w:szCs w:val="24"/>
          <w:lang w:val="en-US"/>
        </w:rPr>
        <w:t>conducted</w:t>
      </w:r>
      <w:r w:rsidRPr="00F83CBA">
        <w:rPr>
          <w:b/>
          <w:sz w:val="24"/>
          <w:szCs w:val="24"/>
          <w:lang w:val="en-US"/>
        </w:rPr>
        <w:t xml:space="preserve"> </w:t>
      </w:r>
      <w:r w:rsidR="002301BF" w:rsidRPr="00F83CBA">
        <w:rPr>
          <w:b/>
          <w:sz w:val="24"/>
          <w:szCs w:val="24"/>
          <w:lang w:val="en-US"/>
        </w:rPr>
        <w:t>by</w:t>
      </w:r>
      <w:r w:rsidRPr="00F83CBA">
        <w:rPr>
          <w:b/>
          <w:sz w:val="24"/>
          <w:szCs w:val="24"/>
          <w:lang w:val="en-US"/>
        </w:rPr>
        <w:t xml:space="preserve"> </w:t>
      </w:r>
      <w:r w:rsidR="002301BF" w:rsidRPr="00F83CBA">
        <w:rPr>
          <w:b/>
          <w:sz w:val="24"/>
          <w:szCs w:val="24"/>
          <w:lang w:val="en-US"/>
        </w:rPr>
        <w:t>means</w:t>
      </w:r>
      <w:r w:rsidRPr="00F83CBA">
        <w:rPr>
          <w:b/>
          <w:sz w:val="24"/>
          <w:szCs w:val="24"/>
          <w:lang w:val="en-US"/>
        </w:rPr>
        <w:t xml:space="preserve"> </w:t>
      </w:r>
      <w:r w:rsidR="00F83CBA" w:rsidRPr="00F83CBA">
        <w:rPr>
          <w:b/>
          <w:sz w:val="24"/>
          <w:szCs w:val="24"/>
          <w:lang w:val="en-US"/>
        </w:rPr>
        <w:t>of</w:t>
      </w:r>
      <w:r w:rsidRPr="00F83CBA">
        <w:rPr>
          <w:b/>
          <w:sz w:val="24"/>
          <w:szCs w:val="24"/>
          <w:lang w:val="en-US"/>
        </w:rPr>
        <w:t xml:space="preserve"> </w:t>
      </w:r>
      <w:r w:rsidR="00F83CBA" w:rsidRPr="00F83CBA">
        <w:rPr>
          <w:b/>
          <w:sz w:val="24"/>
          <w:szCs w:val="24"/>
          <w:lang w:val="en-US"/>
        </w:rPr>
        <w:t>a request for quotation</w:t>
      </w:r>
      <w:r w:rsidRPr="00F83CBA">
        <w:rPr>
          <w:b/>
          <w:sz w:val="24"/>
          <w:szCs w:val="24"/>
          <w:lang w:val="en-US"/>
        </w:rPr>
        <w:t xml:space="preserve"> </w:t>
      </w:r>
      <w:r w:rsidR="00F83CBA" w:rsidRPr="00F83CBA">
        <w:rPr>
          <w:b/>
          <w:sz w:val="24"/>
          <w:szCs w:val="24"/>
          <w:lang w:val="en-US"/>
        </w:rPr>
        <w:t>title</w:t>
      </w:r>
      <w:r w:rsidR="00F83CBA">
        <w:rPr>
          <w:b/>
          <w:sz w:val="24"/>
          <w:szCs w:val="24"/>
          <w:lang w:val="en-US"/>
        </w:rPr>
        <w:t>d</w:t>
      </w:r>
    </w:p>
    <w:p w14:paraId="3BB27CBA" w14:textId="77777777" w:rsidR="00F67503" w:rsidRPr="00F83CBA" w:rsidRDefault="00F67503" w:rsidP="00F67503">
      <w:pPr>
        <w:jc w:val="center"/>
        <w:rPr>
          <w:b/>
          <w:i/>
          <w:iCs/>
          <w:sz w:val="24"/>
          <w:szCs w:val="24"/>
          <w:lang w:val="en-US"/>
        </w:rPr>
      </w:pPr>
    </w:p>
    <w:p w14:paraId="4967C2DD" w14:textId="58721DE4" w:rsidR="00F67503" w:rsidRPr="0045640C" w:rsidRDefault="00582F56" w:rsidP="00F67503">
      <w:pPr>
        <w:jc w:val="center"/>
        <w:rPr>
          <w:b/>
          <w:sz w:val="24"/>
          <w:szCs w:val="24"/>
          <w:lang w:val="en-US"/>
        </w:rPr>
      </w:pPr>
      <w:r w:rsidRPr="0045640C">
        <w:rPr>
          <w:b/>
          <w:bCs/>
          <w:i/>
          <w:iCs/>
          <w:sz w:val="26"/>
          <w:szCs w:val="26"/>
          <w:lang w:val="en-US" w:eastAsia="ar-SA" w:bidi="pl-PL"/>
        </w:rPr>
        <w:t>Performing a classifier</w:t>
      </w:r>
      <w:r w:rsidR="00F67503" w:rsidRPr="0045640C">
        <w:rPr>
          <w:b/>
          <w:bCs/>
          <w:i/>
          <w:iCs/>
          <w:sz w:val="26"/>
          <w:szCs w:val="26"/>
          <w:lang w:val="en-US" w:eastAsia="ar-SA" w:bidi="pl-PL"/>
        </w:rPr>
        <w:t xml:space="preserve"> </w:t>
      </w:r>
      <w:r w:rsidRPr="0045640C">
        <w:rPr>
          <w:b/>
          <w:bCs/>
          <w:i/>
          <w:iCs/>
          <w:sz w:val="26"/>
          <w:szCs w:val="26"/>
          <w:lang w:val="en-US" w:eastAsia="ar-SA" w:bidi="pl-PL"/>
        </w:rPr>
        <w:t>service</w:t>
      </w:r>
      <w:r w:rsidR="00F67503" w:rsidRPr="0045640C">
        <w:rPr>
          <w:b/>
          <w:bCs/>
          <w:i/>
          <w:iCs/>
          <w:sz w:val="26"/>
          <w:szCs w:val="26"/>
          <w:lang w:val="en-US" w:eastAsia="ar-SA" w:bidi="pl-PL"/>
        </w:rPr>
        <w:t xml:space="preserve"> </w:t>
      </w:r>
      <w:r w:rsidRPr="0045640C">
        <w:rPr>
          <w:b/>
          <w:bCs/>
          <w:i/>
          <w:iCs/>
          <w:sz w:val="26"/>
          <w:szCs w:val="26"/>
          <w:lang w:val="en-US" w:eastAsia="ar-SA" w:bidi="pl-PL"/>
        </w:rPr>
        <w:t>for</w:t>
      </w:r>
      <w:r w:rsidR="00F67503" w:rsidRPr="0045640C">
        <w:rPr>
          <w:b/>
          <w:bCs/>
          <w:i/>
          <w:iCs/>
          <w:sz w:val="26"/>
          <w:szCs w:val="26"/>
          <w:lang w:val="en-US" w:eastAsia="ar-SA" w:bidi="pl-PL"/>
        </w:rPr>
        <w:t xml:space="preserve"> </w:t>
      </w:r>
      <w:r w:rsidRPr="0045640C">
        <w:rPr>
          <w:b/>
          <w:bCs/>
          <w:i/>
          <w:iCs/>
          <w:sz w:val="26"/>
          <w:szCs w:val="26"/>
          <w:lang w:val="en-US" w:eastAsia="ar-SA" w:bidi="pl-PL"/>
        </w:rPr>
        <w:t>the Remote</w:t>
      </w:r>
      <w:r w:rsidR="00F67503" w:rsidRPr="0045640C">
        <w:rPr>
          <w:b/>
          <w:bCs/>
          <w:i/>
          <w:iCs/>
          <w:sz w:val="26"/>
          <w:szCs w:val="26"/>
          <w:lang w:val="en-US" w:eastAsia="ar-SA" w:bidi="pl-PL"/>
        </w:rPr>
        <w:t xml:space="preserve"> </w:t>
      </w:r>
      <w:r w:rsidRPr="0045640C">
        <w:rPr>
          <w:b/>
          <w:bCs/>
          <w:i/>
          <w:iCs/>
          <w:sz w:val="26"/>
          <w:szCs w:val="26"/>
          <w:lang w:val="en-US" w:eastAsia="ar-SA" w:bidi="pl-PL"/>
        </w:rPr>
        <w:t>monitoring</w:t>
      </w:r>
      <w:r w:rsidR="0045640C">
        <w:rPr>
          <w:b/>
          <w:bCs/>
          <w:i/>
          <w:iCs/>
          <w:sz w:val="26"/>
          <w:szCs w:val="26"/>
          <w:lang w:val="en-US" w:eastAsia="ar-SA" w:bidi="pl-PL"/>
        </w:rPr>
        <w:t xml:space="preserve"> </w:t>
      </w:r>
      <w:r w:rsidR="0045640C" w:rsidRPr="0045640C">
        <w:rPr>
          <w:b/>
          <w:bCs/>
          <w:i/>
          <w:iCs/>
          <w:sz w:val="26"/>
          <w:szCs w:val="26"/>
          <w:lang w:val="en-US" w:eastAsia="ar-SA" w:bidi="pl-PL"/>
        </w:rPr>
        <w:t>and</w:t>
      </w:r>
      <w:r w:rsidR="00F67503" w:rsidRPr="0045640C">
        <w:rPr>
          <w:b/>
          <w:bCs/>
          <w:i/>
          <w:iCs/>
          <w:sz w:val="26"/>
          <w:szCs w:val="26"/>
          <w:lang w:val="en-US" w:eastAsia="ar-SA" w:bidi="pl-PL"/>
        </w:rPr>
        <w:t xml:space="preserve"> opt</w:t>
      </w:r>
      <w:r w:rsidR="0045640C">
        <w:rPr>
          <w:b/>
          <w:bCs/>
          <w:i/>
          <w:iCs/>
          <w:sz w:val="26"/>
          <w:szCs w:val="26"/>
          <w:lang w:val="en-US" w:eastAsia="ar-SA" w:bidi="pl-PL"/>
        </w:rPr>
        <w:t>imization system</w:t>
      </w:r>
      <w:r w:rsidR="00F67503" w:rsidRPr="0045640C">
        <w:rPr>
          <w:b/>
          <w:bCs/>
          <w:i/>
          <w:iCs/>
          <w:sz w:val="26"/>
          <w:szCs w:val="26"/>
          <w:lang w:val="en-US" w:eastAsia="ar-SA" w:bidi="pl-PL"/>
        </w:rPr>
        <w:t xml:space="preserve"> </w:t>
      </w:r>
      <w:r w:rsidR="0045640C">
        <w:rPr>
          <w:b/>
          <w:bCs/>
          <w:i/>
          <w:iCs/>
          <w:sz w:val="26"/>
          <w:szCs w:val="26"/>
          <w:lang w:val="en-US" w:eastAsia="ar-SA" w:bidi="pl-PL"/>
        </w:rPr>
        <w:t xml:space="preserve">for the </w:t>
      </w:r>
      <w:r w:rsidR="00515DF9">
        <w:rPr>
          <w:b/>
          <w:bCs/>
          <w:i/>
          <w:iCs/>
          <w:sz w:val="26"/>
          <w:szCs w:val="26"/>
          <w:lang w:val="en-US" w:eastAsia="ar-SA" w:bidi="pl-PL"/>
        </w:rPr>
        <w:t>operation and safety</w:t>
      </w:r>
      <w:r w:rsidR="00F67503" w:rsidRPr="0045640C">
        <w:rPr>
          <w:b/>
          <w:bCs/>
          <w:i/>
          <w:iCs/>
          <w:sz w:val="26"/>
          <w:szCs w:val="26"/>
          <w:lang w:val="en-US" w:eastAsia="ar-SA" w:bidi="pl-PL"/>
        </w:rPr>
        <w:t xml:space="preserve"> </w:t>
      </w:r>
      <w:r w:rsidR="00515DF9">
        <w:rPr>
          <w:b/>
          <w:bCs/>
          <w:i/>
          <w:iCs/>
          <w:sz w:val="26"/>
          <w:szCs w:val="26"/>
          <w:lang w:val="en-US" w:eastAsia="ar-SA" w:bidi="pl-PL"/>
        </w:rPr>
        <w:t>of a marine</w:t>
      </w:r>
      <w:r w:rsidR="00F67503" w:rsidRPr="0045640C">
        <w:rPr>
          <w:b/>
          <w:bCs/>
          <w:i/>
          <w:iCs/>
          <w:sz w:val="26"/>
          <w:szCs w:val="26"/>
          <w:lang w:val="en-US" w:eastAsia="ar-SA" w:bidi="pl-PL"/>
        </w:rPr>
        <w:t xml:space="preserve"> </w:t>
      </w:r>
      <w:r w:rsidR="00515DF9">
        <w:rPr>
          <w:b/>
          <w:bCs/>
          <w:i/>
          <w:iCs/>
          <w:sz w:val="26"/>
          <w:szCs w:val="26"/>
          <w:lang w:val="en-US" w:eastAsia="ar-SA" w:bidi="pl-PL"/>
        </w:rPr>
        <w:t>vessel</w:t>
      </w:r>
    </w:p>
    <w:p w14:paraId="2CAB6337" w14:textId="77777777" w:rsidR="00F67503" w:rsidRPr="0045640C" w:rsidRDefault="00F67503" w:rsidP="00F67503">
      <w:pPr>
        <w:ind w:right="-567"/>
        <w:jc w:val="both"/>
        <w:rPr>
          <w:sz w:val="24"/>
          <w:szCs w:val="24"/>
          <w:lang w:val="en-US"/>
        </w:rPr>
      </w:pPr>
    </w:p>
    <w:p w14:paraId="460A0108" w14:textId="16403BB7" w:rsidR="00F67503" w:rsidRPr="0037443C" w:rsidRDefault="001137DB" w:rsidP="00F67503">
      <w:pPr>
        <w:numPr>
          <w:ilvl w:val="0"/>
          <w:numId w:val="3"/>
        </w:numPr>
        <w:spacing w:line="360" w:lineRule="auto"/>
        <w:ind w:left="360" w:right="-567"/>
        <w:jc w:val="both"/>
        <w:rPr>
          <w:sz w:val="24"/>
          <w:szCs w:val="24"/>
          <w:lang w:val="en-US"/>
        </w:rPr>
      </w:pPr>
      <w:r w:rsidRPr="0037443C">
        <w:rPr>
          <w:sz w:val="24"/>
          <w:szCs w:val="24"/>
          <w:lang w:val="en-US"/>
        </w:rPr>
        <w:t>It is state</w:t>
      </w:r>
      <w:r w:rsidR="0037443C" w:rsidRPr="0037443C">
        <w:rPr>
          <w:sz w:val="24"/>
          <w:szCs w:val="24"/>
          <w:lang w:val="en-US"/>
        </w:rPr>
        <w:t>d that we will execute the subject matter of the</w:t>
      </w:r>
      <w:r w:rsidR="0037443C">
        <w:rPr>
          <w:sz w:val="24"/>
          <w:szCs w:val="24"/>
          <w:lang w:val="en-US"/>
        </w:rPr>
        <w:t xml:space="preserve"> contract for</w:t>
      </w:r>
      <w:r w:rsidR="00F67503" w:rsidRPr="0037443C">
        <w:rPr>
          <w:sz w:val="24"/>
          <w:szCs w:val="24"/>
          <w:lang w:val="en-US"/>
        </w:rPr>
        <w:t xml:space="preserve"> </w:t>
      </w:r>
    </w:p>
    <w:p w14:paraId="08D677C3" w14:textId="77777777" w:rsidR="00F67503" w:rsidRPr="0037443C" w:rsidRDefault="00F67503" w:rsidP="00F67503">
      <w:pPr>
        <w:spacing w:line="360" w:lineRule="auto"/>
        <w:ind w:left="360" w:right="-567"/>
        <w:jc w:val="both"/>
        <w:rPr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3544"/>
      </w:tblGrid>
      <w:tr w:rsidR="00F67503" w:rsidRPr="00045340" w14:paraId="72C9CEA1" w14:textId="77777777" w:rsidTr="004D4C1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BD1DE0" w14:textId="5AACBB53" w:rsidR="00F67503" w:rsidRPr="009F268D" w:rsidRDefault="00F075B6" w:rsidP="004D4C1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Net </w:t>
            </w:r>
            <w:proofErr w:type="spellStart"/>
            <w:r>
              <w:rPr>
                <w:sz w:val="24"/>
                <w:szCs w:val="24"/>
                <w:lang w:eastAsia="ar-SA"/>
              </w:rPr>
              <w:t>value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2FF065" w14:textId="29BEA02F" w:rsidR="00F67503" w:rsidRPr="009F268D" w:rsidRDefault="00F075B6" w:rsidP="004D4C1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Value-</w:t>
            </w:r>
            <w:proofErr w:type="spellStart"/>
            <w:r w:rsidR="0019386D">
              <w:rPr>
                <w:sz w:val="24"/>
                <w:szCs w:val="24"/>
                <w:lang w:eastAsia="ar-SA"/>
              </w:rPr>
              <w:t>Added</w:t>
            </w:r>
            <w:proofErr w:type="spellEnd"/>
            <w:r w:rsidR="0019386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9386D">
              <w:rPr>
                <w:sz w:val="24"/>
                <w:szCs w:val="24"/>
                <w:lang w:eastAsia="ar-SA"/>
              </w:rPr>
              <w:t>Tax</w:t>
            </w:r>
            <w:proofErr w:type="spellEnd"/>
            <w:r w:rsidR="00F67503" w:rsidRPr="009F268D">
              <w:rPr>
                <w:sz w:val="24"/>
                <w:szCs w:val="24"/>
                <w:lang w:eastAsia="ar-SA"/>
              </w:rPr>
              <w:t xml:space="preserve"> (%)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261A40" w14:textId="2BC4F164" w:rsidR="00F67503" w:rsidRPr="009F268D" w:rsidRDefault="0019386D" w:rsidP="004D4C1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Gross </w:t>
            </w:r>
            <w:proofErr w:type="spellStart"/>
            <w:r>
              <w:rPr>
                <w:sz w:val="24"/>
                <w:szCs w:val="24"/>
                <w:lang w:eastAsia="ar-SA"/>
              </w:rPr>
              <w:t>value</w:t>
            </w:r>
            <w:proofErr w:type="spellEnd"/>
          </w:p>
        </w:tc>
      </w:tr>
      <w:tr w:rsidR="00F67503" w:rsidRPr="00045340" w14:paraId="63E90C0A" w14:textId="77777777" w:rsidTr="004D4C10">
        <w:tc>
          <w:tcPr>
            <w:tcW w:w="3936" w:type="dxa"/>
            <w:shd w:val="clear" w:color="auto" w:fill="auto"/>
          </w:tcPr>
          <w:p w14:paraId="4308FE55" w14:textId="77777777" w:rsidR="00F67503" w:rsidRPr="009F268D" w:rsidRDefault="00F67503" w:rsidP="004D4C1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4B11E8DB" w14:textId="77777777" w:rsidR="00F67503" w:rsidRDefault="00F67503" w:rsidP="004D4C10">
            <w:pPr>
              <w:jc w:val="center"/>
              <w:rPr>
                <w:sz w:val="24"/>
                <w:szCs w:val="24"/>
                <w:lang w:eastAsia="ar-SA"/>
              </w:rPr>
            </w:pPr>
          </w:p>
          <w:p w14:paraId="091EFB92" w14:textId="77777777" w:rsidR="00F67503" w:rsidRPr="009F268D" w:rsidRDefault="00F67503" w:rsidP="004D4C1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04A5B3A2" w14:textId="77777777" w:rsidR="00F67503" w:rsidRPr="009F268D" w:rsidRDefault="00F67503" w:rsidP="004D4C1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14:paraId="7E7FD2B1" w14:textId="77777777" w:rsidR="00F67503" w:rsidRPr="00141501" w:rsidRDefault="00F67503" w:rsidP="00F67503">
      <w:pPr>
        <w:spacing w:line="360" w:lineRule="auto"/>
        <w:ind w:right="-567"/>
        <w:jc w:val="both"/>
        <w:rPr>
          <w:sz w:val="24"/>
          <w:szCs w:val="24"/>
        </w:rPr>
      </w:pPr>
    </w:p>
    <w:p w14:paraId="08C2C232" w14:textId="66E11519" w:rsidR="00F67503" w:rsidRPr="00520B6B" w:rsidRDefault="009B03E1" w:rsidP="00F67503">
      <w:pPr>
        <w:numPr>
          <w:ilvl w:val="0"/>
          <w:numId w:val="3"/>
        </w:numPr>
        <w:ind w:left="360" w:right="-567"/>
        <w:jc w:val="both"/>
        <w:rPr>
          <w:bCs/>
          <w:sz w:val="24"/>
          <w:szCs w:val="24"/>
          <w:lang w:val="en-US"/>
        </w:rPr>
      </w:pPr>
      <w:r w:rsidRPr="00520B6B">
        <w:rPr>
          <w:bCs/>
          <w:sz w:val="24"/>
          <w:szCs w:val="24"/>
          <w:lang w:val="en-US"/>
        </w:rPr>
        <w:t>The objective will be c</w:t>
      </w:r>
      <w:r w:rsidR="00520B6B" w:rsidRPr="00520B6B">
        <w:rPr>
          <w:bCs/>
          <w:sz w:val="24"/>
          <w:szCs w:val="24"/>
          <w:lang w:val="en-US"/>
        </w:rPr>
        <w:t>arried out within</w:t>
      </w:r>
      <w:r w:rsidR="00F67503" w:rsidRPr="00520B6B">
        <w:rPr>
          <w:bCs/>
          <w:sz w:val="24"/>
          <w:szCs w:val="24"/>
          <w:lang w:val="en-US"/>
        </w:rPr>
        <w:t xml:space="preserve"> </w:t>
      </w:r>
      <w:r w:rsidR="00F67503" w:rsidRPr="00520B6B">
        <w:rPr>
          <w:b/>
          <w:sz w:val="24"/>
          <w:szCs w:val="24"/>
          <w:lang w:val="en-US"/>
        </w:rPr>
        <w:t xml:space="preserve">90 </w:t>
      </w:r>
      <w:r w:rsidR="00D711E0">
        <w:rPr>
          <w:b/>
          <w:sz w:val="24"/>
          <w:szCs w:val="24"/>
          <w:lang w:val="en-US"/>
        </w:rPr>
        <w:t>c</w:t>
      </w:r>
      <w:r w:rsidR="00520B6B">
        <w:rPr>
          <w:b/>
          <w:sz w:val="24"/>
          <w:szCs w:val="24"/>
          <w:lang w:val="en-US"/>
        </w:rPr>
        <w:t>alendar</w:t>
      </w:r>
      <w:r w:rsidR="00F67503" w:rsidRPr="00520B6B">
        <w:rPr>
          <w:b/>
          <w:sz w:val="24"/>
          <w:szCs w:val="24"/>
          <w:lang w:val="en-US"/>
        </w:rPr>
        <w:t xml:space="preserve"> </w:t>
      </w:r>
      <w:r w:rsidR="00520B6B">
        <w:rPr>
          <w:b/>
          <w:sz w:val="24"/>
          <w:szCs w:val="24"/>
          <w:lang w:val="en-US"/>
        </w:rPr>
        <w:t>days</w:t>
      </w:r>
      <w:r w:rsidR="00F67503" w:rsidRPr="00520B6B">
        <w:rPr>
          <w:bCs/>
          <w:sz w:val="24"/>
          <w:szCs w:val="24"/>
          <w:lang w:val="en-US"/>
        </w:rPr>
        <w:t xml:space="preserve"> </w:t>
      </w:r>
      <w:r w:rsidR="00D711E0">
        <w:rPr>
          <w:bCs/>
          <w:sz w:val="24"/>
          <w:szCs w:val="24"/>
          <w:lang w:val="en-US"/>
        </w:rPr>
        <w:t>from signing of the contract</w:t>
      </w:r>
      <w:r w:rsidR="00F67503" w:rsidRPr="00520B6B">
        <w:rPr>
          <w:bCs/>
          <w:sz w:val="24"/>
          <w:szCs w:val="24"/>
          <w:lang w:val="en-US"/>
        </w:rPr>
        <w:t>.</w:t>
      </w:r>
    </w:p>
    <w:p w14:paraId="32A0AF3D" w14:textId="5002ED86" w:rsidR="00F67503" w:rsidRPr="00675049" w:rsidRDefault="00E64181" w:rsidP="00F67503">
      <w:pPr>
        <w:numPr>
          <w:ilvl w:val="0"/>
          <w:numId w:val="3"/>
        </w:numPr>
        <w:ind w:left="360" w:right="-567"/>
        <w:jc w:val="both"/>
        <w:rPr>
          <w:b/>
          <w:sz w:val="24"/>
          <w:szCs w:val="24"/>
          <w:lang w:val="en-US"/>
        </w:rPr>
      </w:pPr>
      <w:r w:rsidRPr="00675049">
        <w:rPr>
          <w:sz w:val="24"/>
          <w:szCs w:val="24"/>
          <w:lang w:val="en-US"/>
        </w:rPr>
        <w:t>The objective will be carried out</w:t>
      </w:r>
      <w:r w:rsidR="00F67503" w:rsidRPr="00675049">
        <w:rPr>
          <w:sz w:val="24"/>
          <w:szCs w:val="24"/>
          <w:lang w:val="en-US"/>
        </w:rPr>
        <w:t xml:space="preserve"> </w:t>
      </w:r>
      <w:r w:rsidR="00675049" w:rsidRPr="00675049">
        <w:rPr>
          <w:sz w:val="24"/>
          <w:szCs w:val="24"/>
          <w:lang w:val="en-US"/>
        </w:rPr>
        <w:t>in accordance wi</w:t>
      </w:r>
      <w:r w:rsidR="00675049">
        <w:rPr>
          <w:sz w:val="24"/>
          <w:szCs w:val="24"/>
          <w:lang w:val="en-US"/>
        </w:rPr>
        <w:t xml:space="preserve">th </w:t>
      </w:r>
      <w:r w:rsidR="00510070">
        <w:rPr>
          <w:sz w:val="24"/>
          <w:szCs w:val="24"/>
          <w:lang w:val="en-US"/>
        </w:rPr>
        <w:t xml:space="preserve">Terms of Reference </w:t>
      </w:r>
      <w:r w:rsidR="00F67503" w:rsidRPr="00675049">
        <w:rPr>
          <w:sz w:val="24"/>
          <w:szCs w:val="24"/>
          <w:lang w:val="en-US"/>
        </w:rPr>
        <w:t>(</w:t>
      </w:r>
      <w:r w:rsidR="004642F0">
        <w:rPr>
          <w:sz w:val="24"/>
          <w:szCs w:val="24"/>
          <w:lang w:val="en-US"/>
        </w:rPr>
        <w:t>hereinafter</w:t>
      </w:r>
      <w:r w:rsidR="008E2B9E">
        <w:rPr>
          <w:sz w:val="24"/>
          <w:szCs w:val="24"/>
          <w:lang w:val="en-US"/>
        </w:rPr>
        <w:t xml:space="preserve"> referred to as </w:t>
      </w:r>
      <w:proofErr w:type="spellStart"/>
      <w:r w:rsidR="00886630">
        <w:rPr>
          <w:sz w:val="24"/>
          <w:szCs w:val="24"/>
          <w:lang w:val="en-US"/>
        </w:rPr>
        <w:t>ToR</w:t>
      </w:r>
      <w:proofErr w:type="spellEnd"/>
      <w:r w:rsidR="00F67503" w:rsidRPr="00675049">
        <w:rPr>
          <w:sz w:val="24"/>
          <w:szCs w:val="24"/>
          <w:lang w:val="en-US"/>
        </w:rPr>
        <w:t>).</w:t>
      </w:r>
    </w:p>
    <w:p w14:paraId="596F7E0B" w14:textId="6C96032F" w:rsidR="00F67503" w:rsidRPr="00141501" w:rsidRDefault="00175B2C" w:rsidP="00F67503">
      <w:pPr>
        <w:numPr>
          <w:ilvl w:val="0"/>
          <w:numId w:val="3"/>
        </w:numPr>
        <w:ind w:left="360" w:right="-711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following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C0A00">
        <w:rPr>
          <w:sz w:val="24"/>
          <w:szCs w:val="24"/>
        </w:rPr>
        <w:t>declared</w:t>
      </w:r>
      <w:proofErr w:type="spellEnd"/>
    </w:p>
    <w:p w14:paraId="25433F65" w14:textId="53BABACB" w:rsidR="00F67503" w:rsidRPr="00462370" w:rsidRDefault="00462370" w:rsidP="00F67503">
      <w:pPr>
        <w:numPr>
          <w:ilvl w:val="0"/>
          <w:numId w:val="2"/>
        </w:numPr>
        <w:tabs>
          <w:tab w:val="clear" w:pos="720"/>
          <w:tab w:val="num" w:pos="491"/>
        </w:tabs>
        <w:ind w:left="491" w:hanging="142"/>
        <w:jc w:val="both"/>
        <w:rPr>
          <w:sz w:val="24"/>
          <w:szCs w:val="24"/>
          <w:lang w:val="en-US"/>
        </w:rPr>
      </w:pPr>
      <w:r w:rsidRPr="00462370">
        <w:rPr>
          <w:sz w:val="24"/>
          <w:szCs w:val="24"/>
          <w:lang w:val="en-US"/>
        </w:rPr>
        <w:t xml:space="preserve">We are familiar with the provisions of </w:t>
      </w:r>
      <w:r>
        <w:rPr>
          <w:sz w:val="24"/>
          <w:szCs w:val="24"/>
          <w:lang w:val="en-US"/>
        </w:rPr>
        <w:t xml:space="preserve">the </w:t>
      </w:r>
      <w:proofErr w:type="spellStart"/>
      <w:r>
        <w:rPr>
          <w:sz w:val="24"/>
          <w:szCs w:val="24"/>
          <w:lang w:val="en-US"/>
        </w:rPr>
        <w:t>ToR</w:t>
      </w:r>
      <w:proofErr w:type="spellEnd"/>
      <w:r w:rsidR="00F67503" w:rsidRPr="00462370">
        <w:rPr>
          <w:sz w:val="24"/>
          <w:szCs w:val="24"/>
          <w:lang w:val="en-US"/>
        </w:rPr>
        <w:t xml:space="preserve">, </w:t>
      </w:r>
    </w:p>
    <w:p w14:paraId="1FE3BF8A" w14:textId="23DCB550" w:rsidR="00F67503" w:rsidRPr="00FF5251" w:rsidRDefault="00FF5251" w:rsidP="00F67503">
      <w:pPr>
        <w:numPr>
          <w:ilvl w:val="0"/>
          <w:numId w:val="2"/>
        </w:numPr>
        <w:tabs>
          <w:tab w:val="clear" w:pos="720"/>
          <w:tab w:val="num" w:pos="491"/>
        </w:tabs>
        <w:ind w:left="491" w:hanging="142"/>
        <w:jc w:val="both"/>
        <w:rPr>
          <w:sz w:val="24"/>
          <w:szCs w:val="24"/>
          <w:lang w:val="en-US"/>
        </w:rPr>
      </w:pPr>
      <w:r w:rsidRPr="00FF5251">
        <w:rPr>
          <w:sz w:val="24"/>
          <w:szCs w:val="24"/>
          <w:lang w:val="en-US"/>
        </w:rPr>
        <w:t>We have obtained all the necess</w:t>
      </w:r>
      <w:r>
        <w:rPr>
          <w:sz w:val="24"/>
          <w:szCs w:val="24"/>
          <w:lang w:val="en-US"/>
        </w:rPr>
        <w:t xml:space="preserve">ary information to prepare an offer and implement the </w:t>
      </w:r>
      <w:r w:rsidR="00AC0A1E">
        <w:rPr>
          <w:sz w:val="24"/>
          <w:szCs w:val="24"/>
          <w:lang w:val="en-US"/>
        </w:rPr>
        <w:t>subject matter of the contract</w:t>
      </w:r>
      <w:r w:rsidR="00F67503" w:rsidRPr="00FF5251">
        <w:rPr>
          <w:sz w:val="24"/>
          <w:szCs w:val="24"/>
          <w:lang w:val="en-US"/>
        </w:rPr>
        <w:t>,</w:t>
      </w:r>
    </w:p>
    <w:p w14:paraId="7F37CD4C" w14:textId="28D4E1DA" w:rsidR="00F67503" w:rsidRPr="005E48CD" w:rsidRDefault="005E48CD" w:rsidP="00F67503">
      <w:pPr>
        <w:numPr>
          <w:ilvl w:val="0"/>
          <w:numId w:val="2"/>
        </w:numPr>
        <w:tabs>
          <w:tab w:val="clear" w:pos="720"/>
          <w:tab w:val="num" w:pos="491"/>
        </w:tabs>
        <w:ind w:left="491" w:hanging="142"/>
        <w:jc w:val="both"/>
        <w:rPr>
          <w:sz w:val="24"/>
          <w:szCs w:val="24"/>
          <w:lang w:val="en-US"/>
        </w:rPr>
      </w:pPr>
      <w:r w:rsidRPr="005E48CD">
        <w:rPr>
          <w:sz w:val="24"/>
          <w:szCs w:val="24"/>
          <w:lang w:val="en-US"/>
        </w:rPr>
        <w:t xml:space="preserve">We accept the tender validity period indicated </w:t>
      </w:r>
      <w:r>
        <w:rPr>
          <w:sz w:val="24"/>
          <w:szCs w:val="24"/>
          <w:lang w:val="en-US"/>
        </w:rPr>
        <w:t xml:space="preserve">in the </w:t>
      </w:r>
      <w:proofErr w:type="spellStart"/>
      <w:r>
        <w:rPr>
          <w:sz w:val="24"/>
          <w:szCs w:val="24"/>
          <w:lang w:val="en-US"/>
        </w:rPr>
        <w:t>ToR</w:t>
      </w:r>
      <w:proofErr w:type="spellEnd"/>
      <w:r w:rsidR="00F67503" w:rsidRPr="005E48CD">
        <w:rPr>
          <w:sz w:val="24"/>
          <w:szCs w:val="24"/>
          <w:lang w:val="en-US"/>
        </w:rPr>
        <w:t>,</w:t>
      </w:r>
    </w:p>
    <w:p w14:paraId="1ACBD758" w14:textId="1C8999C0" w:rsidR="00F67503" w:rsidRPr="001540D0" w:rsidRDefault="00124833" w:rsidP="00F67503">
      <w:pPr>
        <w:numPr>
          <w:ilvl w:val="0"/>
          <w:numId w:val="2"/>
        </w:numPr>
        <w:tabs>
          <w:tab w:val="clear" w:pos="720"/>
          <w:tab w:val="num" w:pos="491"/>
        </w:tabs>
        <w:ind w:left="491" w:hanging="142"/>
        <w:jc w:val="both"/>
        <w:rPr>
          <w:b/>
          <w:sz w:val="24"/>
          <w:szCs w:val="24"/>
          <w:lang w:val="en-US"/>
        </w:rPr>
      </w:pPr>
      <w:r w:rsidRPr="001540D0">
        <w:rPr>
          <w:sz w:val="24"/>
          <w:szCs w:val="24"/>
          <w:lang w:val="en-US"/>
        </w:rPr>
        <w:t>We accept the template contract</w:t>
      </w:r>
      <w:r w:rsidR="00F67503" w:rsidRPr="001540D0">
        <w:rPr>
          <w:sz w:val="24"/>
          <w:szCs w:val="24"/>
          <w:lang w:val="en-US"/>
        </w:rPr>
        <w:t xml:space="preserve"> </w:t>
      </w:r>
      <w:r w:rsidR="00D45681" w:rsidRPr="001540D0">
        <w:rPr>
          <w:sz w:val="24"/>
          <w:szCs w:val="24"/>
          <w:lang w:val="en-US"/>
        </w:rPr>
        <w:t xml:space="preserve">and, in case of </w:t>
      </w:r>
      <w:r w:rsidR="00162E40">
        <w:rPr>
          <w:sz w:val="24"/>
          <w:szCs w:val="24"/>
          <w:lang w:val="en-US"/>
        </w:rPr>
        <w:t>selecting</w:t>
      </w:r>
      <w:r w:rsidR="00D45681" w:rsidRPr="001540D0">
        <w:rPr>
          <w:sz w:val="24"/>
          <w:szCs w:val="24"/>
          <w:lang w:val="en-US"/>
        </w:rPr>
        <w:t xml:space="preserve"> our</w:t>
      </w:r>
      <w:r w:rsidR="001540D0" w:rsidRPr="001540D0">
        <w:rPr>
          <w:sz w:val="24"/>
          <w:szCs w:val="24"/>
          <w:lang w:val="en-US"/>
        </w:rPr>
        <w:t xml:space="preserve"> tender</w:t>
      </w:r>
      <w:r w:rsidR="00D45681" w:rsidRPr="001540D0">
        <w:rPr>
          <w:sz w:val="24"/>
          <w:szCs w:val="24"/>
          <w:lang w:val="en-US"/>
        </w:rPr>
        <w:t>,</w:t>
      </w:r>
      <w:r w:rsidR="001540D0">
        <w:rPr>
          <w:sz w:val="24"/>
          <w:szCs w:val="24"/>
          <w:lang w:val="en-US"/>
        </w:rPr>
        <w:t xml:space="preserve"> </w:t>
      </w:r>
      <w:r w:rsidR="00D45681" w:rsidRPr="001540D0">
        <w:rPr>
          <w:sz w:val="24"/>
          <w:szCs w:val="24"/>
          <w:lang w:val="en-US"/>
        </w:rPr>
        <w:t>we are committed to signing the</w:t>
      </w:r>
      <w:r w:rsidR="001540D0" w:rsidRPr="001540D0">
        <w:rPr>
          <w:sz w:val="24"/>
          <w:szCs w:val="24"/>
          <w:lang w:val="en-US"/>
        </w:rPr>
        <w:t xml:space="preserve"> contract</w:t>
      </w:r>
      <w:r w:rsidR="001540D0">
        <w:rPr>
          <w:sz w:val="24"/>
          <w:szCs w:val="24"/>
          <w:lang w:val="en-US"/>
        </w:rPr>
        <w:t xml:space="preserve"> on the terms specified </w:t>
      </w:r>
      <w:r w:rsidR="00C37AE4">
        <w:rPr>
          <w:sz w:val="24"/>
          <w:szCs w:val="24"/>
          <w:lang w:val="en-US"/>
        </w:rPr>
        <w:t xml:space="preserve">in the Terms of Reference, at time and place </w:t>
      </w:r>
      <w:r w:rsidR="00B31352">
        <w:rPr>
          <w:sz w:val="24"/>
          <w:szCs w:val="24"/>
          <w:lang w:val="en-US"/>
        </w:rPr>
        <w:t>indicated by the</w:t>
      </w:r>
      <w:r w:rsidR="00F67503" w:rsidRPr="001540D0">
        <w:rPr>
          <w:sz w:val="24"/>
          <w:szCs w:val="24"/>
          <w:lang w:val="en-US"/>
        </w:rPr>
        <w:t xml:space="preserve"> </w:t>
      </w:r>
      <w:r w:rsidR="00B31352">
        <w:rPr>
          <w:b/>
          <w:sz w:val="24"/>
          <w:szCs w:val="24"/>
          <w:lang w:val="en-US"/>
        </w:rPr>
        <w:t>Ordering Party</w:t>
      </w:r>
      <w:r w:rsidR="00F67503" w:rsidRPr="001540D0">
        <w:rPr>
          <w:b/>
          <w:sz w:val="24"/>
          <w:szCs w:val="24"/>
          <w:lang w:val="en-US"/>
        </w:rPr>
        <w:t>.</w:t>
      </w:r>
    </w:p>
    <w:p w14:paraId="191112D4" w14:textId="10EEB667" w:rsidR="00F67503" w:rsidRPr="004D44DF" w:rsidRDefault="00840BB7" w:rsidP="00F67503">
      <w:pPr>
        <w:numPr>
          <w:ilvl w:val="0"/>
          <w:numId w:val="3"/>
        </w:numPr>
        <w:ind w:left="360"/>
        <w:jc w:val="both"/>
        <w:rPr>
          <w:sz w:val="24"/>
          <w:szCs w:val="24"/>
          <w:lang w:val="en-US"/>
        </w:rPr>
      </w:pPr>
      <w:r w:rsidRPr="004D44DF">
        <w:rPr>
          <w:sz w:val="24"/>
          <w:szCs w:val="24"/>
          <w:lang w:val="en-US"/>
        </w:rPr>
        <w:t xml:space="preserve">Under penalty of criminal liability, we state that the documents attached </w:t>
      </w:r>
      <w:r w:rsidR="004D44DF" w:rsidRPr="004D44DF">
        <w:rPr>
          <w:sz w:val="24"/>
          <w:szCs w:val="24"/>
          <w:lang w:val="en-US"/>
        </w:rPr>
        <w:t xml:space="preserve">to the tender </w:t>
      </w:r>
      <w:r w:rsidR="004D44DF">
        <w:rPr>
          <w:sz w:val="24"/>
          <w:szCs w:val="24"/>
          <w:lang w:val="en-US"/>
        </w:rPr>
        <w:t xml:space="preserve">reflect the legal and factual status, valid as </w:t>
      </w:r>
      <w:r w:rsidR="00402D2C">
        <w:rPr>
          <w:sz w:val="24"/>
          <w:szCs w:val="24"/>
          <w:lang w:val="en-US"/>
        </w:rPr>
        <w:t>of the date of opening tenders</w:t>
      </w:r>
      <w:r w:rsidR="00F67503" w:rsidRPr="004D44DF">
        <w:rPr>
          <w:sz w:val="24"/>
          <w:szCs w:val="24"/>
          <w:lang w:val="en-US"/>
        </w:rPr>
        <w:t>.</w:t>
      </w:r>
    </w:p>
    <w:p w14:paraId="3F0C09E9" w14:textId="67C8A258" w:rsidR="00F67503" w:rsidRPr="00DD0821" w:rsidRDefault="00DD0821" w:rsidP="00F67503">
      <w:pPr>
        <w:ind w:right="-711"/>
        <w:jc w:val="both"/>
        <w:rPr>
          <w:color w:val="FF0000"/>
          <w:sz w:val="24"/>
          <w:szCs w:val="24"/>
          <w:lang w:val="en-US"/>
        </w:rPr>
      </w:pPr>
      <w:r w:rsidRPr="00DD0821">
        <w:rPr>
          <w:color w:val="FF0000"/>
          <w:sz w:val="24"/>
          <w:szCs w:val="24"/>
          <w:lang w:val="en-US"/>
        </w:rPr>
        <w:t>With an account at</w:t>
      </w:r>
      <w:r w:rsidR="00F67503" w:rsidRPr="00DD0821">
        <w:rPr>
          <w:color w:val="FF0000"/>
          <w:sz w:val="24"/>
          <w:szCs w:val="24"/>
          <w:lang w:val="en-US"/>
        </w:rPr>
        <w:t xml:space="preserve"> ........................................................................     </w:t>
      </w:r>
    </w:p>
    <w:p w14:paraId="4BE500A4" w14:textId="7838EA60" w:rsidR="00F67503" w:rsidRPr="009D12D4" w:rsidRDefault="00DD0821" w:rsidP="00F67503">
      <w:pPr>
        <w:ind w:right="-711"/>
        <w:rPr>
          <w:sz w:val="24"/>
          <w:szCs w:val="24"/>
          <w:lang w:val="en-US"/>
        </w:rPr>
      </w:pPr>
      <w:r w:rsidRPr="004642F0">
        <w:rPr>
          <w:color w:val="FF0000"/>
          <w:sz w:val="24"/>
          <w:szCs w:val="24"/>
          <w:lang w:val="en-US"/>
        </w:rPr>
        <w:t>Account number</w:t>
      </w:r>
      <w:r w:rsidR="00F67503" w:rsidRPr="004642F0">
        <w:rPr>
          <w:color w:val="FF0000"/>
          <w:sz w:val="24"/>
          <w:szCs w:val="24"/>
          <w:lang w:val="en-US"/>
        </w:rPr>
        <w:t xml:space="preserve"> ...................................................................................</w:t>
      </w:r>
      <w:r w:rsidR="00F67503" w:rsidRPr="004642F0">
        <w:rPr>
          <w:sz w:val="24"/>
          <w:szCs w:val="24"/>
          <w:lang w:val="en-US"/>
        </w:rPr>
        <w:t xml:space="preserve"> </w:t>
      </w:r>
      <w:r w:rsidR="00F67503" w:rsidRPr="004642F0">
        <w:rPr>
          <w:sz w:val="24"/>
          <w:szCs w:val="24"/>
          <w:lang w:val="en-US"/>
        </w:rPr>
        <w:br/>
      </w:r>
      <w:r w:rsidR="009D12D4" w:rsidRPr="009D12D4">
        <w:rPr>
          <w:sz w:val="24"/>
          <w:szCs w:val="24"/>
          <w:lang w:val="en-US"/>
        </w:rPr>
        <w:t xml:space="preserve">This is to state that we accept the payment terms indicated </w:t>
      </w:r>
      <w:r w:rsidR="009D12D4">
        <w:rPr>
          <w:sz w:val="24"/>
          <w:szCs w:val="24"/>
          <w:lang w:val="en-US"/>
        </w:rPr>
        <w:t xml:space="preserve">in the </w:t>
      </w:r>
      <w:proofErr w:type="spellStart"/>
      <w:r w:rsidR="009D12D4">
        <w:rPr>
          <w:sz w:val="24"/>
          <w:szCs w:val="24"/>
          <w:lang w:val="en-US"/>
        </w:rPr>
        <w:t>ToR</w:t>
      </w:r>
      <w:proofErr w:type="spellEnd"/>
      <w:r w:rsidR="00F67503" w:rsidRPr="009D12D4">
        <w:rPr>
          <w:sz w:val="24"/>
          <w:szCs w:val="24"/>
          <w:lang w:val="en-US"/>
        </w:rPr>
        <w:t>.</w:t>
      </w:r>
    </w:p>
    <w:p w14:paraId="2B567AFB" w14:textId="1FE39855" w:rsidR="00F67503" w:rsidRPr="005804EA" w:rsidRDefault="00D545CA" w:rsidP="00F67503">
      <w:pPr>
        <w:spacing w:line="360" w:lineRule="auto"/>
        <w:ind w:left="-426" w:right="-711"/>
        <w:jc w:val="both"/>
        <w:rPr>
          <w:sz w:val="24"/>
          <w:szCs w:val="24"/>
          <w:lang w:val="en-US"/>
        </w:rPr>
      </w:pPr>
      <w:r w:rsidRPr="005804EA">
        <w:rPr>
          <w:sz w:val="24"/>
          <w:szCs w:val="24"/>
          <w:lang w:val="en-US"/>
        </w:rPr>
        <w:t>The representative authorized t</w:t>
      </w:r>
      <w:r w:rsidR="005804EA" w:rsidRPr="005804EA">
        <w:rPr>
          <w:sz w:val="24"/>
          <w:szCs w:val="24"/>
          <w:lang w:val="en-US"/>
        </w:rPr>
        <w:t xml:space="preserve">o </w:t>
      </w:r>
      <w:r w:rsidRPr="005804EA">
        <w:rPr>
          <w:sz w:val="24"/>
          <w:szCs w:val="24"/>
          <w:lang w:val="en-US"/>
        </w:rPr>
        <w:t>contact the</w:t>
      </w:r>
      <w:r w:rsidR="00F67503" w:rsidRPr="005804EA">
        <w:rPr>
          <w:sz w:val="24"/>
          <w:szCs w:val="24"/>
          <w:lang w:val="en-US"/>
        </w:rPr>
        <w:t xml:space="preserve"> </w:t>
      </w:r>
      <w:r w:rsidR="005804EA" w:rsidRPr="005804EA">
        <w:rPr>
          <w:b/>
          <w:sz w:val="24"/>
          <w:szCs w:val="24"/>
          <w:lang w:val="en-US"/>
        </w:rPr>
        <w:t>Ord</w:t>
      </w:r>
      <w:r w:rsidR="005804EA">
        <w:rPr>
          <w:b/>
          <w:sz w:val="24"/>
          <w:szCs w:val="24"/>
          <w:lang w:val="en-US"/>
        </w:rPr>
        <w:t>ering Party</w:t>
      </w:r>
      <w:r w:rsidR="00F67503" w:rsidRPr="005804EA">
        <w:rPr>
          <w:sz w:val="24"/>
          <w:szCs w:val="24"/>
          <w:lang w:val="en-US"/>
        </w:rPr>
        <w:t xml:space="preserve"> </w:t>
      </w:r>
      <w:r w:rsidR="001770E2">
        <w:rPr>
          <w:sz w:val="24"/>
          <w:szCs w:val="24"/>
          <w:lang w:val="en-US"/>
        </w:rPr>
        <w:t>in the given case is</w:t>
      </w:r>
    </w:p>
    <w:p w14:paraId="2FB8BC23" w14:textId="2509FC6F" w:rsidR="00F67503" w:rsidRPr="004642F0" w:rsidRDefault="00F67503" w:rsidP="00F67503">
      <w:pPr>
        <w:spacing w:line="360" w:lineRule="auto"/>
        <w:ind w:left="-426" w:right="-711"/>
        <w:jc w:val="both"/>
        <w:rPr>
          <w:color w:val="FF0000"/>
          <w:sz w:val="24"/>
          <w:szCs w:val="24"/>
          <w:lang w:val="en-US"/>
        </w:rPr>
      </w:pPr>
      <w:r w:rsidRPr="004642F0">
        <w:rPr>
          <w:color w:val="FF0000"/>
          <w:sz w:val="24"/>
          <w:szCs w:val="24"/>
          <w:lang w:val="en-US"/>
        </w:rPr>
        <w:t xml:space="preserve">..................................................... </w:t>
      </w:r>
      <w:r w:rsidR="001770E2" w:rsidRPr="004642F0">
        <w:rPr>
          <w:color w:val="FF0000"/>
          <w:sz w:val="24"/>
          <w:szCs w:val="24"/>
          <w:lang w:val="en-US"/>
        </w:rPr>
        <w:t>phone number</w:t>
      </w:r>
      <w:r w:rsidRPr="004642F0">
        <w:rPr>
          <w:color w:val="FF0000"/>
          <w:sz w:val="24"/>
          <w:szCs w:val="24"/>
          <w:lang w:val="en-US"/>
        </w:rPr>
        <w:t>. ............................ e</w:t>
      </w:r>
      <w:r w:rsidR="001770E2" w:rsidRPr="004642F0">
        <w:rPr>
          <w:color w:val="FF0000"/>
          <w:sz w:val="24"/>
          <w:szCs w:val="24"/>
          <w:lang w:val="en-US"/>
        </w:rPr>
        <w:t>-</w:t>
      </w:r>
      <w:r w:rsidRPr="004642F0">
        <w:rPr>
          <w:color w:val="FF0000"/>
          <w:sz w:val="24"/>
          <w:szCs w:val="24"/>
          <w:lang w:val="en-US"/>
        </w:rPr>
        <w:t>mail: ………………………..</w:t>
      </w:r>
    </w:p>
    <w:p w14:paraId="5D165318" w14:textId="550AA833" w:rsidR="00F67503" w:rsidRPr="00FF4A1B" w:rsidRDefault="00FF4A1B" w:rsidP="00F67503">
      <w:pPr>
        <w:spacing w:line="360" w:lineRule="auto"/>
        <w:ind w:left="-426" w:right="-711"/>
        <w:jc w:val="both"/>
        <w:rPr>
          <w:sz w:val="24"/>
          <w:szCs w:val="24"/>
          <w:lang w:val="en-US"/>
        </w:rPr>
      </w:pPr>
      <w:r w:rsidRPr="00FF4A1B">
        <w:rPr>
          <w:sz w:val="24"/>
          <w:szCs w:val="24"/>
          <w:lang w:val="en-US"/>
        </w:rPr>
        <w:t>In the event that our tender is select</w:t>
      </w:r>
      <w:r>
        <w:rPr>
          <w:sz w:val="24"/>
          <w:szCs w:val="24"/>
          <w:lang w:val="en-US"/>
        </w:rPr>
        <w:t>ed, the persons authorized to sign the contract are</w:t>
      </w:r>
    </w:p>
    <w:p w14:paraId="3C7EAB64" w14:textId="77777777" w:rsidR="00F67503" w:rsidRPr="004642F0" w:rsidRDefault="00F67503" w:rsidP="00F67503">
      <w:pPr>
        <w:spacing w:line="360" w:lineRule="auto"/>
        <w:ind w:left="-426" w:right="-711"/>
        <w:jc w:val="both"/>
        <w:rPr>
          <w:sz w:val="24"/>
          <w:szCs w:val="24"/>
          <w:lang w:val="en-US"/>
        </w:rPr>
      </w:pPr>
      <w:r w:rsidRPr="004642F0">
        <w:rPr>
          <w:sz w:val="24"/>
          <w:szCs w:val="24"/>
          <w:lang w:val="en-US"/>
        </w:rPr>
        <w:t xml:space="preserve">1. </w:t>
      </w:r>
      <w:r w:rsidRPr="004642F0">
        <w:rPr>
          <w:color w:val="FF0000"/>
          <w:sz w:val="24"/>
          <w:szCs w:val="24"/>
          <w:lang w:val="en-US"/>
        </w:rPr>
        <w:t>...........................................................................   2. ...............................................................................</w:t>
      </w:r>
    </w:p>
    <w:p w14:paraId="6281F5D7" w14:textId="625A240B" w:rsidR="00F67503" w:rsidRPr="00B711D2" w:rsidRDefault="00B711D2" w:rsidP="00F67503">
      <w:pPr>
        <w:ind w:left="-426" w:right="-711"/>
        <w:jc w:val="both"/>
        <w:rPr>
          <w:sz w:val="24"/>
          <w:szCs w:val="24"/>
          <w:lang w:val="en-US"/>
        </w:rPr>
      </w:pPr>
      <w:r w:rsidRPr="00B711D2">
        <w:rPr>
          <w:sz w:val="24"/>
          <w:szCs w:val="24"/>
          <w:lang w:val="en-US"/>
        </w:rPr>
        <w:t>We state that we have obtained the ne</w:t>
      </w:r>
      <w:r>
        <w:rPr>
          <w:sz w:val="24"/>
          <w:szCs w:val="24"/>
          <w:lang w:val="en-US"/>
        </w:rPr>
        <w:t>cessary information</w:t>
      </w:r>
      <w:r w:rsidR="00F67503" w:rsidRPr="00B711D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 prepare</w:t>
      </w:r>
      <w:r w:rsidR="00D11DC7">
        <w:rPr>
          <w:sz w:val="24"/>
          <w:szCs w:val="24"/>
          <w:lang w:val="en-US"/>
        </w:rPr>
        <w:t xml:space="preserve"> the tender</w:t>
      </w:r>
      <w:r w:rsidR="00F67503" w:rsidRPr="00B711D2">
        <w:rPr>
          <w:sz w:val="24"/>
          <w:szCs w:val="24"/>
          <w:lang w:val="en-US"/>
        </w:rPr>
        <w:t>.</w:t>
      </w:r>
    </w:p>
    <w:p w14:paraId="2EC12321" w14:textId="1F72DEAB" w:rsidR="00F67503" w:rsidRPr="001B1831" w:rsidRDefault="00F67503" w:rsidP="00F67503">
      <w:pPr>
        <w:ind w:left="-426" w:right="-711"/>
        <w:jc w:val="both"/>
        <w:rPr>
          <w:sz w:val="24"/>
          <w:szCs w:val="24"/>
          <w:lang w:val="en-US"/>
        </w:rPr>
      </w:pPr>
      <w:r w:rsidRPr="001B1831">
        <w:rPr>
          <w:sz w:val="24"/>
          <w:szCs w:val="24"/>
          <w:lang w:val="en-US"/>
        </w:rPr>
        <w:lastRenderedPageBreak/>
        <w:t xml:space="preserve">2. </w:t>
      </w:r>
      <w:r w:rsidR="001B1831" w:rsidRPr="001B1831">
        <w:rPr>
          <w:b/>
          <w:sz w:val="24"/>
          <w:szCs w:val="24"/>
          <w:lang w:val="en-US"/>
        </w:rPr>
        <w:t>This is to state that we are</w:t>
      </w:r>
      <w:r w:rsidR="00D01C02">
        <w:rPr>
          <w:b/>
          <w:sz w:val="24"/>
          <w:szCs w:val="24"/>
          <w:lang w:val="en-US"/>
        </w:rPr>
        <w:t xml:space="preserve"> a</w:t>
      </w:r>
      <w:r w:rsidRPr="00141501">
        <w:rPr>
          <w:b/>
          <w:sz w:val="24"/>
          <w:szCs w:val="24"/>
          <w:vertAlign w:val="superscript"/>
        </w:rPr>
        <w:footnoteReference w:id="1"/>
      </w:r>
    </w:p>
    <w:p w14:paraId="426D83A7" w14:textId="4C6392A1" w:rsidR="00F67503" w:rsidRPr="00141501" w:rsidRDefault="001B1831" w:rsidP="00F6750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eastAsia="ar-SA"/>
        </w:rPr>
        <w:t>micro-</w:t>
      </w:r>
      <w:proofErr w:type="spellStart"/>
      <w:r>
        <w:rPr>
          <w:sz w:val="24"/>
          <w:szCs w:val="24"/>
          <w:lang w:eastAsia="ar-SA"/>
        </w:rPr>
        <w:t>enterprise</w:t>
      </w:r>
      <w:proofErr w:type="spellEnd"/>
    </w:p>
    <w:p w14:paraId="7E606F43" w14:textId="51DA7DF6" w:rsidR="00F67503" w:rsidRPr="00141501" w:rsidRDefault="001B1831" w:rsidP="00F6750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eastAsia="ar-SA"/>
        </w:rPr>
        <w:t>small-</w:t>
      </w:r>
      <w:proofErr w:type="spellStart"/>
      <w:r>
        <w:rPr>
          <w:sz w:val="24"/>
          <w:szCs w:val="24"/>
          <w:lang w:eastAsia="ar-SA"/>
        </w:rPr>
        <w:t>sized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 w:rsidR="00D01C02">
        <w:rPr>
          <w:sz w:val="24"/>
          <w:szCs w:val="24"/>
          <w:lang w:eastAsia="ar-SA"/>
        </w:rPr>
        <w:t>enterprise</w:t>
      </w:r>
      <w:proofErr w:type="spellEnd"/>
    </w:p>
    <w:p w14:paraId="54995620" w14:textId="30D21537" w:rsidR="00F67503" w:rsidRPr="00141501" w:rsidRDefault="00D01C02" w:rsidP="00F6750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eastAsia="ar-SA"/>
        </w:rPr>
        <w:t>medium-</w:t>
      </w:r>
      <w:proofErr w:type="spellStart"/>
      <w:r>
        <w:rPr>
          <w:sz w:val="24"/>
          <w:szCs w:val="24"/>
          <w:lang w:eastAsia="ar-SA"/>
        </w:rPr>
        <w:t>sized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 w:rsidR="00A643A1">
        <w:rPr>
          <w:sz w:val="24"/>
          <w:szCs w:val="24"/>
          <w:lang w:eastAsia="ar-SA"/>
        </w:rPr>
        <w:t>enterprise</w:t>
      </w:r>
      <w:proofErr w:type="spellEnd"/>
      <w:r w:rsidR="00F67503" w:rsidRPr="00141501">
        <w:rPr>
          <w:sz w:val="24"/>
          <w:szCs w:val="24"/>
          <w:lang w:eastAsia="ar-SA"/>
        </w:rPr>
        <w:t xml:space="preserve"> </w:t>
      </w:r>
      <w:r w:rsidR="00F67503" w:rsidRPr="00141501">
        <w:rPr>
          <w:sz w:val="24"/>
          <w:szCs w:val="24"/>
        </w:rPr>
        <w:t xml:space="preserve"> </w:t>
      </w:r>
    </w:p>
    <w:p w14:paraId="1989DBF9" w14:textId="5514F50F" w:rsidR="00F67503" w:rsidRPr="00141501" w:rsidRDefault="00A643A1" w:rsidP="00F67503">
      <w:pPr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  <w:lang w:eastAsia="ar-SA"/>
        </w:rPr>
        <w:t>large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enterprise</w:t>
      </w:r>
      <w:proofErr w:type="spellEnd"/>
      <w:r w:rsidR="00F67503" w:rsidRPr="00141501">
        <w:rPr>
          <w:sz w:val="24"/>
          <w:szCs w:val="24"/>
          <w:lang w:eastAsia="ar-SA"/>
        </w:rPr>
        <w:t>*</w:t>
      </w:r>
    </w:p>
    <w:p w14:paraId="58C8AAD5" w14:textId="23A0CE01" w:rsidR="00F67503" w:rsidRPr="00E73163" w:rsidRDefault="00F67503" w:rsidP="00F67503">
      <w:pPr>
        <w:ind w:left="-426" w:right="-711"/>
        <w:jc w:val="both"/>
        <w:rPr>
          <w:sz w:val="24"/>
          <w:szCs w:val="24"/>
          <w:lang w:val="en-US"/>
        </w:rPr>
      </w:pPr>
      <w:r w:rsidRPr="00E73163">
        <w:rPr>
          <w:color w:val="FF0000"/>
          <w:sz w:val="24"/>
          <w:szCs w:val="24"/>
          <w:lang w:val="en-US"/>
        </w:rPr>
        <w:t>*</w:t>
      </w:r>
      <w:r w:rsidR="00EF1E61">
        <w:rPr>
          <w:color w:val="FF0000"/>
          <w:sz w:val="24"/>
          <w:szCs w:val="24"/>
          <w:lang w:val="en-US"/>
        </w:rPr>
        <w:t>Delete as appropriate</w:t>
      </w:r>
    </w:p>
    <w:p w14:paraId="254EA33E" w14:textId="562BD29D" w:rsidR="00F67503" w:rsidRPr="00EF1E61" w:rsidRDefault="00EF1E61" w:rsidP="00F67503">
      <w:pPr>
        <w:ind w:left="-426" w:right="-711"/>
        <w:jc w:val="both"/>
        <w:rPr>
          <w:sz w:val="24"/>
          <w:szCs w:val="24"/>
          <w:lang w:val="en-US"/>
        </w:rPr>
      </w:pPr>
      <w:r w:rsidRPr="00EF1E61">
        <w:rPr>
          <w:sz w:val="24"/>
          <w:szCs w:val="24"/>
          <w:lang w:val="en-US"/>
        </w:rPr>
        <w:t>We state that we will execute the subject matter of th</w:t>
      </w:r>
      <w:r>
        <w:rPr>
          <w:sz w:val="24"/>
          <w:szCs w:val="24"/>
          <w:lang w:val="en-US"/>
        </w:rPr>
        <w:t>e order</w:t>
      </w:r>
      <w:r w:rsidR="00F67503" w:rsidRPr="00EF1E61">
        <w:rPr>
          <w:sz w:val="24"/>
          <w:szCs w:val="24"/>
          <w:lang w:val="en-US"/>
        </w:rPr>
        <w:t xml:space="preserve"> </w:t>
      </w:r>
      <w:r w:rsidR="00C125FE">
        <w:rPr>
          <w:sz w:val="24"/>
          <w:szCs w:val="24"/>
          <w:lang w:val="en-US"/>
        </w:rPr>
        <w:t>ourselves</w:t>
      </w:r>
      <w:r w:rsidR="00D6549B">
        <w:rPr>
          <w:sz w:val="24"/>
          <w:szCs w:val="24"/>
          <w:lang w:val="en-US"/>
        </w:rPr>
        <w:t xml:space="preserve"> </w:t>
      </w:r>
      <w:r w:rsidR="00C125FE">
        <w:rPr>
          <w:sz w:val="24"/>
          <w:szCs w:val="24"/>
          <w:lang w:val="en-US"/>
        </w:rPr>
        <w:t>/</w:t>
      </w:r>
      <w:r w:rsidR="00D6549B">
        <w:rPr>
          <w:sz w:val="24"/>
          <w:szCs w:val="24"/>
          <w:lang w:val="en-US"/>
        </w:rPr>
        <w:t xml:space="preserve"> </w:t>
      </w:r>
      <w:r w:rsidR="00C125FE">
        <w:rPr>
          <w:sz w:val="24"/>
          <w:szCs w:val="24"/>
          <w:lang w:val="en-US"/>
        </w:rPr>
        <w:t>with the participation of subcontractors</w:t>
      </w:r>
      <w:r w:rsidR="00F67503" w:rsidRPr="00EF1E61">
        <w:rPr>
          <w:sz w:val="24"/>
          <w:szCs w:val="24"/>
          <w:lang w:val="en-US"/>
        </w:rPr>
        <w:t>/</w:t>
      </w:r>
      <w:r w:rsidR="00F67503" w:rsidRPr="00716946">
        <w:rPr>
          <w:sz w:val="24"/>
          <w:szCs w:val="24"/>
          <w:vertAlign w:val="superscript"/>
        </w:rPr>
        <w:footnoteReference w:id="2"/>
      </w:r>
      <w:r w:rsidR="00F67503" w:rsidRPr="00EF1E61">
        <w:rPr>
          <w:sz w:val="24"/>
          <w:szCs w:val="24"/>
          <w:lang w:val="en-US"/>
        </w:rPr>
        <w:t xml:space="preserve">. </w:t>
      </w:r>
    </w:p>
    <w:p w14:paraId="54D950A6" w14:textId="6465F2C4" w:rsidR="00F67503" w:rsidRPr="00F4374A" w:rsidRDefault="006408A2" w:rsidP="00F67503">
      <w:pPr>
        <w:ind w:left="-426" w:right="-711"/>
        <w:jc w:val="both"/>
        <w:rPr>
          <w:sz w:val="24"/>
          <w:szCs w:val="24"/>
          <w:lang w:val="en-US"/>
        </w:rPr>
      </w:pPr>
      <w:r w:rsidRPr="00F4374A">
        <w:rPr>
          <w:sz w:val="24"/>
          <w:szCs w:val="24"/>
          <w:lang w:val="en-US"/>
        </w:rPr>
        <w:t>Listed below we indicate the parts of</w:t>
      </w:r>
      <w:r w:rsidR="00F67503" w:rsidRPr="00F4374A">
        <w:rPr>
          <w:sz w:val="24"/>
          <w:szCs w:val="24"/>
          <w:lang w:val="en-US"/>
        </w:rPr>
        <w:t xml:space="preserve"> </w:t>
      </w:r>
      <w:r w:rsidRPr="00F4374A">
        <w:rPr>
          <w:sz w:val="24"/>
          <w:szCs w:val="24"/>
          <w:lang w:val="en-US"/>
        </w:rPr>
        <w:t>the order</w:t>
      </w:r>
      <w:r w:rsidR="00F4374A">
        <w:rPr>
          <w:sz w:val="24"/>
          <w:szCs w:val="24"/>
          <w:lang w:val="en-US"/>
        </w:rPr>
        <w:t xml:space="preserve">, </w:t>
      </w:r>
      <w:r w:rsidR="00B0272E" w:rsidRPr="00F4374A">
        <w:rPr>
          <w:sz w:val="24"/>
          <w:szCs w:val="24"/>
          <w:lang w:val="en-US"/>
        </w:rPr>
        <w:t>the execution of which</w:t>
      </w:r>
      <w:r w:rsidR="00F67503" w:rsidRPr="00F4374A">
        <w:rPr>
          <w:sz w:val="24"/>
          <w:szCs w:val="24"/>
          <w:lang w:val="en-US"/>
        </w:rPr>
        <w:t xml:space="preserve"> </w:t>
      </w:r>
      <w:r w:rsidR="00B0272E" w:rsidRPr="00F4374A">
        <w:rPr>
          <w:sz w:val="24"/>
          <w:szCs w:val="24"/>
          <w:lang w:val="en-US"/>
        </w:rPr>
        <w:t>we e</w:t>
      </w:r>
      <w:r w:rsidR="00F4374A" w:rsidRPr="00F4374A">
        <w:rPr>
          <w:sz w:val="24"/>
          <w:szCs w:val="24"/>
          <w:lang w:val="en-US"/>
        </w:rPr>
        <w:t>ntrust t</w:t>
      </w:r>
      <w:r w:rsidR="00F4374A">
        <w:rPr>
          <w:sz w:val="24"/>
          <w:szCs w:val="24"/>
          <w:lang w:val="en-US"/>
        </w:rPr>
        <w:t xml:space="preserve">o subcontractors  and the list of companies </w:t>
      </w:r>
      <w:r w:rsidR="001E3E1F">
        <w:rPr>
          <w:sz w:val="24"/>
          <w:szCs w:val="24"/>
          <w:lang w:val="en-US"/>
        </w:rPr>
        <w:t>to whom we delegate the execution the aforementioned parts of the order</w:t>
      </w:r>
    </w:p>
    <w:p w14:paraId="2FF7C2F4" w14:textId="77777777" w:rsidR="00F67503" w:rsidRPr="00F4374A" w:rsidRDefault="00F67503" w:rsidP="00F67503">
      <w:pPr>
        <w:ind w:left="-426" w:right="-711"/>
        <w:jc w:val="both"/>
        <w:rPr>
          <w:sz w:val="24"/>
          <w:szCs w:val="24"/>
          <w:lang w:val="en-US"/>
        </w:rPr>
      </w:pPr>
    </w:p>
    <w:tbl>
      <w:tblPr>
        <w:tblW w:w="9644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458"/>
        <w:gridCol w:w="6706"/>
      </w:tblGrid>
      <w:tr w:rsidR="00F67503" w:rsidRPr="004642F0" w14:paraId="4EC4767B" w14:textId="77777777" w:rsidTr="004D4C10">
        <w:trPr>
          <w:trHeight w:val="261"/>
        </w:trPr>
        <w:tc>
          <w:tcPr>
            <w:tcW w:w="480" w:type="dxa"/>
          </w:tcPr>
          <w:p w14:paraId="4EFECB87" w14:textId="49A7FC68" w:rsidR="00F67503" w:rsidRPr="00716946" w:rsidRDefault="00F67503" w:rsidP="004D4C10">
            <w:pPr>
              <w:ind w:left="-85" w:right="-711"/>
              <w:jc w:val="both"/>
              <w:rPr>
                <w:sz w:val="20"/>
              </w:rPr>
            </w:pPr>
            <w:r w:rsidRPr="00F4374A">
              <w:rPr>
                <w:sz w:val="20"/>
                <w:lang w:val="en-US"/>
              </w:rPr>
              <w:t xml:space="preserve"> </w:t>
            </w:r>
            <w:r w:rsidR="00830562">
              <w:rPr>
                <w:sz w:val="20"/>
                <w:lang w:val="en-US"/>
              </w:rPr>
              <w:t>No.</w:t>
            </w:r>
          </w:p>
        </w:tc>
        <w:tc>
          <w:tcPr>
            <w:tcW w:w="2458" w:type="dxa"/>
          </w:tcPr>
          <w:p w14:paraId="1FD2DF6C" w14:textId="4804423A" w:rsidR="00F67503" w:rsidRPr="00716946" w:rsidRDefault="000552DC" w:rsidP="004D4C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Subcontractor</w:t>
            </w:r>
            <w:proofErr w:type="spellEnd"/>
          </w:p>
        </w:tc>
        <w:tc>
          <w:tcPr>
            <w:tcW w:w="6706" w:type="dxa"/>
          </w:tcPr>
          <w:p w14:paraId="77D202DB" w14:textId="66A86BEA" w:rsidR="00F67503" w:rsidRPr="00C64070" w:rsidRDefault="008D5BD0" w:rsidP="004D4C10">
            <w:pPr>
              <w:rPr>
                <w:sz w:val="20"/>
                <w:lang w:val="en-US"/>
              </w:rPr>
            </w:pPr>
            <w:r w:rsidRPr="00C64070">
              <w:rPr>
                <w:sz w:val="20"/>
                <w:lang w:val="en-US"/>
              </w:rPr>
              <w:t>Part of the order to be performed</w:t>
            </w:r>
            <w:r w:rsidR="00F67503" w:rsidRPr="00C64070">
              <w:rPr>
                <w:sz w:val="20"/>
                <w:lang w:val="en-US"/>
              </w:rPr>
              <w:t xml:space="preserve"> </w:t>
            </w:r>
            <w:r w:rsidR="00C64070">
              <w:rPr>
                <w:sz w:val="20"/>
                <w:lang w:val="en-US"/>
              </w:rPr>
              <w:t>by the subcontractor</w:t>
            </w:r>
            <w:r w:rsidR="00F67503" w:rsidRPr="00C64070">
              <w:rPr>
                <w:sz w:val="20"/>
                <w:lang w:val="en-US"/>
              </w:rPr>
              <w:t xml:space="preserve"> </w:t>
            </w:r>
          </w:p>
        </w:tc>
      </w:tr>
      <w:tr w:rsidR="00F67503" w:rsidRPr="00716946" w14:paraId="4DC3414E" w14:textId="77777777" w:rsidTr="004D4C10">
        <w:trPr>
          <w:trHeight w:val="553"/>
        </w:trPr>
        <w:tc>
          <w:tcPr>
            <w:tcW w:w="480" w:type="dxa"/>
          </w:tcPr>
          <w:p w14:paraId="62022E50" w14:textId="77777777" w:rsidR="00F67503" w:rsidRPr="00716946" w:rsidRDefault="00F67503" w:rsidP="004D4C10">
            <w:pPr>
              <w:ind w:left="-85" w:right="-711"/>
              <w:jc w:val="both"/>
              <w:rPr>
                <w:sz w:val="20"/>
              </w:rPr>
            </w:pPr>
            <w:r w:rsidRPr="00C64070">
              <w:rPr>
                <w:sz w:val="20"/>
                <w:lang w:val="en-US"/>
              </w:rPr>
              <w:t xml:space="preserve">   </w:t>
            </w:r>
            <w:r w:rsidRPr="00716946">
              <w:rPr>
                <w:sz w:val="20"/>
              </w:rPr>
              <w:t>1</w:t>
            </w:r>
          </w:p>
        </w:tc>
        <w:tc>
          <w:tcPr>
            <w:tcW w:w="2458" w:type="dxa"/>
          </w:tcPr>
          <w:p w14:paraId="08B7A6E8" w14:textId="77777777" w:rsidR="00F67503" w:rsidRPr="00716946" w:rsidRDefault="00F67503" w:rsidP="004D4C10">
            <w:pPr>
              <w:rPr>
                <w:sz w:val="20"/>
              </w:rPr>
            </w:pPr>
          </w:p>
        </w:tc>
        <w:tc>
          <w:tcPr>
            <w:tcW w:w="6706" w:type="dxa"/>
          </w:tcPr>
          <w:p w14:paraId="088ABEB8" w14:textId="77777777" w:rsidR="00F67503" w:rsidRPr="00716946" w:rsidRDefault="00F67503" w:rsidP="004D4C10">
            <w:pPr>
              <w:rPr>
                <w:sz w:val="20"/>
              </w:rPr>
            </w:pPr>
          </w:p>
        </w:tc>
      </w:tr>
      <w:tr w:rsidR="00F67503" w:rsidRPr="00716946" w14:paraId="455EF067" w14:textId="77777777" w:rsidTr="004D4C10">
        <w:trPr>
          <w:trHeight w:val="553"/>
        </w:trPr>
        <w:tc>
          <w:tcPr>
            <w:tcW w:w="480" w:type="dxa"/>
          </w:tcPr>
          <w:p w14:paraId="56AD2A79" w14:textId="77777777" w:rsidR="00F67503" w:rsidRPr="00716946" w:rsidRDefault="00F67503" w:rsidP="004D4C10">
            <w:pPr>
              <w:ind w:left="-85" w:right="-711"/>
              <w:jc w:val="both"/>
              <w:rPr>
                <w:sz w:val="20"/>
              </w:rPr>
            </w:pPr>
            <w:r w:rsidRPr="00716946">
              <w:rPr>
                <w:sz w:val="20"/>
              </w:rPr>
              <w:t xml:space="preserve">   2</w:t>
            </w:r>
          </w:p>
        </w:tc>
        <w:tc>
          <w:tcPr>
            <w:tcW w:w="2458" w:type="dxa"/>
          </w:tcPr>
          <w:p w14:paraId="4C433554" w14:textId="77777777" w:rsidR="00F67503" w:rsidRPr="00716946" w:rsidRDefault="00F67503" w:rsidP="004D4C10">
            <w:pPr>
              <w:rPr>
                <w:sz w:val="20"/>
              </w:rPr>
            </w:pPr>
          </w:p>
        </w:tc>
        <w:tc>
          <w:tcPr>
            <w:tcW w:w="6706" w:type="dxa"/>
          </w:tcPr>
          <w:p w14:paraId="4961BB65" w14:textId="77777777" w:rsidR="00F67503" w:rsidRPr="00716946" w:rsidRDefault="00F67503" w:rsidP="004D4C10">
            <w:pPr>
              <w:rPr>
                <w:sz w:val="20"/>
              </w:rPr>
            </w:pPr>
          </w:p>
        </w:tc>
      </w:tr>
    </w:tbl>
    <w:p w14:paraId="663969AB" w14:textId="77777777" w:rsidR="00F67503" w:rsidRPr="00716946" w:rsidRDefault="00F67503" w:rsidP="00F67503">
      <w:pPr>
        <w:ind w:left="-426" w:right="-711"/>
        <w:jc w:val="both"/>
        <w:rPr>
          <w:sz w:val="24"/>
          <w:szCs w:val="24"/>
        </w:rPr>
      </w:pPr>
    </w:p>
    <w:p w14:paraId="4397C58C" w14:textId="26BB634B" w:rsidR="00F67503" w:rsidRPr="004642F0" w:rsidRDefault="006A22E4" w:rsidP="00F67503">
      <w:pPr>
        <w:ind w:left="-426" w:right="-711"/>
        <w:jc w:val="both"/>
        <w:rPr>
          <w:sz w:val="24"/>
          <w:szCs w:val="24"/>
          <w:lang w:val="en-US"/>
        </w:rPr>
      </w:pPr>
      <w:r w:rsidRPr="000E639A">
        <w:rPr>
          <w:sz w:val="24"/>
          <w:szCs w:val="24"/>
          <w:lang w:val="en-US"/>
        </w:rPr>
        <w:t>This is to state that the tender does not contain</w:t>
      </w:r>
      <w:r w:rsidR="00955DE4" w:rsidRPr="000E639A">
        <w:rPr>
          <w:sz w:val="24"/>
          <w:szCs w:val="24"/>
          <w:lang w:val="en-US"/>
        </w:rPr>
        <w:t xml:space="preserve"> / contains (underline as appropriate)</w:t>
      </w:r>
      <w:r w:rsidR="00F67503" w:rsidRPr="000E639A">
        <w:rPr>
          <w:sz w:val="24"/>
          <w:szCs w:val="24"/>
          <w:lang w:val="en-US"/>
        </w:rPr>
        <w:t>,</w:t>
      </w:r>
      <w:r w:rsidR="00701E26">
        <w:rPr>
          <w:sz w:val="24"/>
          <w:szCs w:val="24"/>
          <w:lang w:val="en-US"/>
        </w:rPr>
        <w:t xml:space="preserve"> </w:t>
      </w:r>
      <w:r w:rsidR="00955DE4" w:rsidRPr="000E639A">
        <w:rPr>
          <w:sz w:val="24"/>
          <w:szCs w:val="24"/>
          <w:lang w:val="en-US"/>
        </w:rPr>
        <w:t>information</w:t>
      </w:r>
      <w:r w:rsidR="000E639A" w:rsidRPr="000E639A">
        <w:rPr>
          <w:sz w:val="24"/>
          <w:szCs w:val="24"/>
          <w:lang w:val="en-US"/>
        </w:rPr>
        <w:t xml:space="preserve"> constituting</w:t>
      </w:r>
      <w:r w:rsidR="00F67503" w:rsidRPr="000E639A">
        <w:rPr>
          <w:sz w:val="24"/>
          <w:szCs w:val="24"/>
          <w:lang w:val="en-US"/>
        </w:rPr>
        <w:t xml:space="preserve"> </w:t>
      </w:r>
      <w:r w:rsidR="000E639A">
        <w:rPr>
          <w:sz w:val="24"/>
          <w:szCs w:val="24"/>
          <w:lang w:val="en-US"/>
        </w:rPr>
        <w:t>a trade secret</w:t>
      </w:r>
      <w:r w:rsidR="00F67503" w:rsidRPr="000E639A">
        <w:rPr>
          <w:sz w:val="24"/>
          <w:szCs w:val="24"/>
          <w:lang w:val="en-US"/>
        </w:rPr>
        <w:t xml:space="preserve"> </w:t>
      </w:r>
      <w:r w:rsidR="001D00FA">
        <w:rPr>
          <w:sz w:val="24"/>
          <w:szCs w:val="24"/>
          <w:lang w:val="en-US"/>
        </w:rPr>
        <w:t xml:space="preserve">within the </w:t>
      </w:r>
      <w:r w:rsidR="0073634E">
        <w:rPr>
          <w:sz w:val="24"/>
          <w:szCs w:val="24"/>
          <w:lang w:val="en-US"/>
        </w:rPr>
        <w:t>regulations on combating unfair competition</w:t>
      </w:r>
      <w:r w:rsidR="00F67503" w:rsidRPr="000E639A">
        <w:rPr>
          <w:sz w:val="24"/>
          <w:szCs w:val="24"/>
          <w:lang w:val="en-US"/>
        </w:rPr>
        <w:t xml:space="preserve">. </w:t>
      </w:r>
      <w:r w:rsidR="00701E26" w:rsidRPr="004642F0">
        <w:rPr>
          <w:sz w:val="24"/>
          <w:szCs w:val="24"/>
          <w:lang w:val="en-US"/>
        </w:rPr>
        <w:t>Such information is contained in the following document</w:t>
      </w:r>
    </w:p>
    <w:p w14:paraId="30827270" w14:textId="77777777" w:rsidR="00F67503" w:rsidRPr="004642F0" w:rsidRDefault="00F67503" w:rsidP="00F67503">
      <w:pPr>
        <w:ind w:left="-426" w:right="-711"/>
        <w:jc w:val="both"/>
        <w:rPr>
          <w:sz w:val="24"/>
          <w:szCs w:val="24"/>
          <w:lang w:val="en-US"/>
        </w:rPr>
      </w:pPr>
      <w:r w:rsidRPr="004642F0">
        <w:rPr>
          <w:sz w:val="24"/>
          <w:szCs w:val="24"/>
          <w:lang w:val="en-US"/>
        </w:rPr>
        <w:t>.................................................................................</w:t>
      </w:r>
    </w:p>
    <w:p w14:paraId="176CFFB7" w14:textId="77777777" w:rsidR="00F67503" w:rsidRPr="004642F0" w:rsidRDefault="00F67503" w:rsidP="00F67503">
      <w:pPr>
        <w:ind w:left="-426" w:right="-711"/>
        <w:jc w:val="both"/>
        <w:rPr>
          <w:sz w:val="24"/>
          <w:szCs w:val="24"/>
          <w:lang w:val="en-US"/>
        </w:rPr>
      </w:pPr>
      <w:r w:rsidRPr="004642F0">
        <w:rPr>
          <w:sz w:val="24"/>
          <w:szCs w:val="24"/>
          <w:lang w:val="en-US"/>
        </w:rPr>
        <w:t>.................................................................................</w:t>
      </w:r>
    </w:p>
    <w:p w14:paraId="4B9ADED4" w14:textId="2F220B2A" w:rsidR="00F67503" w:rsidRPr="00CE4B9E" w:rsidRDefault="00CE4B9E" w:rsidP="00F67503">
      <w:pPr>
        <w:ind w:left="-426" w:right="-711"/>
        <w:jc w:val="both"/>
        <w:rPr>
          <w:sz w:val="24"/>
          <w:szCs w:val="24"/>
          <w:lang w:val="en-US"/>
        </w:rPr>
      </w:pPr>
      <w:r w:rsidRPr="00CE4B9E">
        <w:rPr>
          <w:sz w:val="24"/>
          <w:szCs w:val="24"/>
          <w:lang w:val="en-US"/>
        </w:rPr>
        <w:t>Substantiation that classified information co</w:t>
      </w:r>
      <w:r>
        <w:rPr>
          <w:sz w:val="24"/>
          <w:szCs w:val="24"/>
          <w:lang w:val="en-US"/>
        </w:rPr>
        <w:t>nstitute trade secret</w:t>
      </w:r>
    </w:p>
    <w:p w14:paraId="0F635292" w14:textId="77777777" w:rsidR="00F67503" w:rsidRPr="004642F0" w:rsidRDefault="00F67503" w:rsidP="00F67503">
      <w:pPr>
        <w:ind w:left="-426" w:right="-711"/>
        <w:jc w:val="both"/>
        <w:rPr>
          <w:sz w:val="24"/>
          <w:szCs w:val="24"/>
          <w:lang w:val="en-US"/>
        </w:rPr>
      </w:pPr>
      <w:r w:rsidRPr="004642F0">
        <w:rPr>
          <w:sz w:val="24"/>
          <w:szCs w:val="24"/>
          <w:lang w:val="en-US"/>
        </w:rPr>
        <w:t>………………………………………………………………………………………………</w:t>
      </w:r>
    </w:p>
    <w:p w14:paraId="70635F90" w14:textId="19D7DD55" w:rsidR="00F67503" w:rsidRPr="00D92098" w:rsidRDefault="00FC6DC4" w:rsidP="00F67503">
      <w:pPr>
        <w:ind w:left="-426" w:right="-711"/>
        <w:jc w:val="both"/>
        <w:rPr>
          <w:sz w:val="24"/>
          <w:szCs w:val="24"/>
          <w:lang w:val="en-US"/>
        </w:rPr>
      </w:pPr>
      <w:r w:rsidRPr="004642F0">
        <w:rPr>
          <w:b/>
          <w:sz w:val="24"/>
          <w:szCs w:val="24"/>
          <w:lang w:val="en-US"/>
        </w:rPr>
        <w:t>Please note</w:t>
      </w:r>
      <w:r w:rsidR="00F67503" w:rsidRPr="004642F0">
        <w:rPr>
          <w:b/>
          <w:sz w:val="24"/>
          <w:szCs w:val="24"/>
          <w:lang w:val="en-US"/>
        </w:rPr>
        <w:t xml:space="preserve">! </w:t>
      </w:r>
      <w:r w:rsidRPr="00D92098">
        <w:rPr>
          <w:b/>
          <w:sz w:val="24"/>
          <w:szCs w:val="24"/>
          <w:lang w:val="en-US"/>
        </w:rPr>
        <w:t>In the absence of confirmation that the classifie</w:t>
      </w:r>
      <w:r w:rsidR="00D92098" w:rsidRPr="00D92098">
        <w:rPr>
          <w:b/>
          <w:sz w:val="24"/>
          <w:szCs w:val="24"/>
          <w:lang w:val="en-US"/>
        </w:rPr>
        <w:t>d</w:t>
      </w:r>
      <w:r w:rsidRPr="00D92098">
        <w:rPr>
          <w:b/>
          <w:sz w:val="24"/>
          <w:szCs w:val="24"/>
          <w:lang w:val="en-US"/>
        </w:rPr>
        <w:t xml:space="preserve"> information</w:t>
      </w:r>
      <w:r w:rsidR="00F67503" w:rsidRPr="00D92098">
        <w:rPr>
          <w:b/>
          <w:sz w:val="24"/>
          <w:szCs w:val="24"/>
          <w:lang w:val="en-US"/>
        </w:rPr>
        <w:t xml:space="preserve"> </w:t>
      </w:r>
      <w:r w:rsidR="00D92098" w:rsidRPr="00D92098">
        <w:rPr>
          <w:b/>
          <w:sz w:val="24"/>
          <w:szCs w:val="24"/>
          <w:lang w:val="en-US"/>
        </w:rPr>
        <w:t>constitute trade secrets</w:t>
      </w:r>
      <w:r w:rsidR="00920581">
        <w:rPr>
          <w:b/>
          <w:sz w:val="24"/>
          <w:szCs w:val="24"/>
          <w:lang w:val="en-US"/>
        </w:rPr>
        <w:t>,</w:t>
      </w:r>
      <w:r w:rsidR="00D92098" w:rsidRPr="00D92098">
        <w:rPr>
          <w:b/>
          <w:sz w:val="24"/>
          <w:szCs w:val="24"/>
          <w:lang w:val="en-US"/>
        </w:rPr>
        <w:t xml:space="preserve"> </w:t>
      </w:r>
      <w:r w:rsidR="00D92098">
        <w:rPr>
          <w:b/>
          <w:sz w:val="24"/>
          <w:szCs w:val="24"/>
          <w:lang w:val="en-US"/>
        </w:rPr>
        <w:t>or in case of insufficient substantiation</w:t>
      </w:r>
      <w:r w:rsidR="00920581">
        <w:rPr>
          <w:b/>
          <w:sz w:val="24"/>
          <w:szCs w:val="24"/>
          <w:lang w:val="en-US"/>
        </w:rPr>
        <w:t>,</w:t>
      </w:r>
      <w:r w:rsidR="00F67503" w:rsidRPr="00D92098">
        <w:rPr>
          <w:b/>
          <w:sz w:val="24"/>
          <w:szCs w:val="24"/>
          <w:lang w:val="en-US"/>
        </w:rPr>
        <w:t xml:space="preserve"> </w:t>
      </w:r>
      <w:r w:rsidR="00920581">
        <w:rPr>
          <w:b/>
          <w:sz w:val="24"/>
          <w:szCs w:val="24"/>
          <w:lang w:val="en-US"/>
        </w:rPr>
        <w:t xml:space="preserve">such information </w:t>
      </w:r>
      <w:r w:rsidR="003A66E6">
        <w:rPr>
          <w:b/>
          <w:sz w:val="24"/>
          <w:szCs w:val="24"/>
          <w:lang w:val="en-US"/>
        </w:rPr>
        <w:t>will be considered non-confidential.</w:t>
      </w:r>
    </w:p>
    <w:p w14:paraId="2F55FDD1" w14:textId="698E9E77" w:rsidR="00F67503" w:rsidRPr="00FE13B1" w:rsidRDefault="002A6E22" w:rsidP="00F67503">
      <w:pPr>
        <w:ind w:left="-426" w:right="-711"/>
        <w:jc w:val="both"/>
        <w:rPr>
          <w:sz w:val="24"/>
          <w:szCs w:val="24"/>
          <w:u w:val="single"/>
          <w:lang w:val="en-US"/>
        </w:rPr>
      </w:pPr>
      <w:r w:rsidRPr="006666E6">
        <w:rPr>
          <w:sz w:val="24"/>
          <w:szCs w:val="24"/>
          <w:lang w:val="en-US"/>
        </w:rPr>
        <w:t>I confirm that</w:t>
      </w:r>
      <w:r w:rsidR="00F67503" w:rsidRPr="006666E6">
        <w:rPr>
          <w:sz w:val="24"/>
          <w:szCs w:val="24"/>
          <w:lang w:val="en-US"/>
        </w:rPr>
        <w:t xml:space="preserve"> </w:t>
      </w:r>
      <w:r w:rsidR="007005C5" w:rsidRPr="006666E6">
        <w:rPr>
          <w:sz w:val="24"/>
          <w:szCs w:val="24"/>
          <w:lang w:val="en-US"/>
        </w:rPr>
        <w:t xml:space="preserve">I have fulfilled the information duties provided for </w:t>
      </w:r>
      <w:r w:rsidR="00173CD2" w:rsidRPr="006666E6">
        <w:rPr>
          <w:sz w:val="24"/>
          <w:szCs w:val="24"/>
          <w:lang w:val="en-US"/>
        </w:rPr>
        <w:t>in Articles 13 or</w:t>
      </w:r>
      <w:r w:rsidR="00F67503" w:rsidRPr="006666E6">
        <w:rPr>
          <w:sz w:val="24"/>
          <w:szCs w:val="24"/>
          <w:lang w:val="en-US"/>
        </w:rPr>
        <w:t xml:space="preserve"> 1</w:t>
      </w:r>
      <w:r w:rsidR="00173CD2" w:rsidRPr="006666E6">
        <w:rPr>
          <w:sz w:val="24"/>
          <w:szCs w:val="24"/>
          <w:lang w:val="en-US"/>
        </w:rPr>
        <w:t>4</w:t>
      </w:r>
      <w:r w:rsidR="00F67503" w:rsidRPr="006666E6">
        <w:rPr>
          <w:sz w:val="24"/>
          <w:szCs w:val="24"/>
          <w:lang w:val="en-US"/>
        </w:rPr>
        <w:t xml:space="preserve"> </w:t>
      </w:r>
      <w:r w:rsidR="00173CD2" w:rsidRPr="006666E6">
        <w:rPr>
          <w:sz w:val="24"/>
          <w:szCs w:val="24"/>
          <w:lang w:val="en-US"/>
        </w:rPr>
        <w:t>of European Parliament</w:t>
      </w:r>
      <w:r w:rsidR="003412EB" w:rsidRPr="006666E6">
        <w:rPr>
          <w:sz w:val="24"/>
          <w:szCs w:val="24"/>
          <w:lang w:val="en-US"/>
        </w:rPr>
        <w:t xml:space="preserve"> and Council Regulation</w:t>
      </w:r>
      <w:r w:rsidR="00F67503" w:rsidRPr="006666E6">
        <w:rPr>
          <w:sz w:val="24"/>
          <w:szCs w:val="24"/>
          <w:lang w:val="en-US"/>
        </w:rPr>
        <w:t xml:space="preserve"> (E</w:t>
      </w:r>
      <w:r w:rsidR="003412EB" w:rsidRPr="006666E6">
        <w:rPr>
          <w:sz w:val="24"/>
          <w:szCs w:val="24"/>
          <w:lang w:val="en-US"/>
        </w:rPr>
        <w:t>U</w:t>
      </w:r>
      <w:r w:rsidR="00F67503" w:rsidRPr="006666E6">
        <w:rPr>
          <w:sz w:val="24"/>
          <w:szCs w:val="24"/>
          <w:lang w:val="en-US"/>
        </w:rPr>
        <w:t xml:space="preserve">) 2016/679 </w:t>
      </w:r>
      <w:r w:rsidR="003412EB" w:rsidRPr="006666E6">
        <w:rPr>
          <w:sz w:val="24"/>
          <w:szCs w:val="24"/>
          <w:lang w:val="en-US"/>
        </w:rPr>
        <w:t>o</w:t>
      </w:r>
      <w:r w:rsidR="007C4AE4">
        <w:rPr>
          <w:sz w:val="24"/>
          <w:szCs w:val="24"/>
          <w:lang w:val="en-US"/>
        </w:rPr>
        <w:t>f</w:t>
      </w:r>
      <w:r w:rsidR="003412EB" w:rsidRPr="006666E6">
        <w:rPr>
          <w:sz w:val="24"/>
          <w:szCs w:val="24"/>
          <w:lang w:val="en-US"/>
        </w:rPr>
        <w:t xml:space="preserve"> April 27,</w:t>
      </w:r>
      <w:r w:rsidR="00F67503" w:rsidRPr="006666E6">
        <w:rPr>
          <w:sz w:val="24"/>
          <w:szCs w:val="24"/>
          <w:lang w:val="en-US"/>
        </w:rPr>
        <w:t xml:space="preserve"> 201</w:t>
      </w:r>
      <w:r w:rsidR="003412EB" w:rsidRPr="006666E6">
        <w:rPr>
          <w:sz w:val="24"/>
          <w:szCs w:val="24"/>
          <w:lang w:val="en-US"/>
        </w:rPr>
        <w:t>6,</w:t>
      </w:r>
      <w:r w:rsidR="006666E6" w:rsidRPr="006666E6">
        <w:rPr>
          <w:sz w:val="24"/>
          <w:szCs w:val="24"/>
          <w:lang w:val="en-US"/>
        </w:rPr>
        <w:t xml:space="preserve"> on the protection of individuals</w:t>
      </w:r>
      <w:r w:rsidR="00F67503" w:rsidRPr="006666E6">
        <w:rPr>
          <w:sz w:val="24"/>
          <w:szCs w:val="24"/>
          <w:lang w:val="en-US"/>
        </w:rPr>
        <w:t xml:space="preserve">  </w:t>
      </w:r>
      <w:r w:rsidR="006666E6">
        <w:rPr>
          <w:sz w:val="24"/>
          <w:szCs w:val="24"/>
          <w:lang w:val="en-US"/>
        </w:rPr>
        <w:t xml:space="preserve">with regard to processing of personal data and on the free movement </w:t>
      </w:r>
      <w:r w:rsidR="007C4AE4">
        <w:rPr>
          <w:sz w:val="24"/>
          <w:szCs w:val="24"/>
          <w:lang w:val="en-US"/>
        </w:rPr>
        <w:t xml:space="preserve">of such data and repeal of </w:t>
      </w:r>
      <w:r w:rsidR="00EA23FF">
        <w:rPr>
          <w:sz w:val="24"/>
          <w:szCs w:val="24"/>
          <w:lang w:val="en-US"/>
        </w:rPr>
        <w:t>Dir</w:t>
      </w:r>
      <w:r w:rsidR="00EB187C">
        <w:rPr>
          <w:sz w:val="24"/>
          <w:szCs w:val="24"/>
          <w:lang w:val="en-US"/>
        </w:rPr>
        <w:t xml:space="preserve">ective </w:t>
      </w:r>
      <w:r w:rsidR="00F67503" w:rsidRPr="006666E6">
        <w:rPr>
          <w:sz w:val="24"/>
          <w:szCs w:val="24"/>
          <w:lang w:val="en-US"/>
        </w:rPr>
        <w:t>95/46/E</w:t>
      </w:r>
      <w:r w:rsidR="00AC3134">
        <w:rPr>
          <w:sz w:val="24"/>
          <w:szCs w:val="24"/>
          <w:lang w:val="en-US"/>
        </w:rPr>
        <w:t>C</w:t>
      </w:r>
      <w:r w:rsidR="00F67503" w:rsidRPr="006666E6">
        <w:rPr>
          <w:sz w:val="24"/>
          <w:szCs w:val="24"/>
          <w:lang w:val="en-US"/>
        </w:rPr>
        <w:t xml:space="preserve"> (</w:t>
      </w:r>
      <w:r w:rsidR="005D4B47">
        <w:rPr>
          <w:sz w:val="24"/>
          <w:szCs w:val="24"/>
          <w:lang w:val="en-US"/>
        </w:rPr>
        <w:t xml:space="preserve">General Data </w:t>
      </w:r>
      <w:r w:rsidR="003E1402">
        <w:rPr>
          <w:sz w:val="24"/>
          <w:szCs w:val="24"/>
          <w:lang w:val="en-US"/>
        </w:rPr>
        <w:t>Protection Regulation</w:t>
      </w:r>
      <w:r w:rsidR="00F67503" w:rsidRPr="006666E6">
        <w:rPr>
          <w:sz w:val="24"/>
          <w:szCs w:val="24"/>
          <w:lang w:val="en-US"/>
        </w:rPr>
        <w:t>) (</w:t>
      </w:r>
      <w:r w:rsidR="00FE13B1">
        <w:rPr>
          <w:sz w:val="24"/>
          <w:szCs w:val="24"/>
          <w:lang w:val="en-US"/>
        </w:rPr>
        <w:t>Official Journal of the EU</w:t>
      </w:r>
      <w:r w:rsidR="00F67503" w:rsidRPr="00FE13B1">
        <w:rPr>
          <w:sz w:val="24"/>
          <w:szCs w:val="24"/>
          <w:lang w:val="en-US"/>
        </w:rPr>
        <w:t xml:space="preserve"> L 119 </w:t>
      </w:r>
      <w:r w:rsidR="00FE13B1">
        <w:rPr>
          <w:sz w:val="24"/>
          <w:szCs w:val="24"/>
          <w:lang w:val="en-US"/>
        </w:rPr>
        <w:t>of</w:t>
      </w:r>
      <w:r w:rsidR="00F67503" w:rsidRPr="00FE13B1">
        <w:rPr>
          <w:sz w:val="24"/>
          <w:szCs w:val="24"/>
          <w:lang w:val="en-US"/>
        </w:rPr>
        <w:t xml:space="preserve"> 04.05.2016, </w:t>
      </w:r>
      <w:r w:rsidR="00FE13B1">
        <w:rPr>
          <w:sz w:val="24"/>
          <w:szCs w:val="24"/>
          <w:lang w:val="en-US"/>
        </w:rPr>
        <w:t>page</w:t>
      </w:r>
      <w:r w:rsidR="00F67503" w:rsidRPr="00FE13B1">
        <w:rPr>
          <w:sz w:val="24"/>
          <w:szCs w:val="24"/>
          <w:lang w:val="en-US"/>
        </w:rPr>
        <w:t xml:space="preserve"> 1)</w:t>
      </w:r>
      <w:r w:rsidR="00616EB5">
        <w:rPr>
          <w:sz w:val="24"/>
          <w:szCs w:val="24"/>
          <w:lang w:val="en-US"/>
        </w:rPr>
        <w:t xml:space="preserve"> towards natural persons from whom I have directly or indirectly obtained personal data</w:t>
      </w:r>
      <w:r w:rsidR="00F67503" w:rsidRPr="00FE13B1">
        <w:rPr>
          <w:sz w:val="24"/>
          <w:szCs w:val="24"/>
          <w:lang w:val="en-US"/>
        </w:rPr>
        <w:t xml:space="preserve"> </w:t>
      </w:r>
      <w:r w:rsidR="003F52B8">
        <w:rPr>
          <w:sz w:val="24"/>
          <w:szCs w:val="24"/>
          <w:lang w:val="en-US"/>
        </w:rPr>
        <w:t>for the purpose of applying for public procure</w:t>
      </w:r>
      <w:r w:rsidR="00FC76D8">
        <w:rPr>
          <w:sz w:val="24"/>
          <w:szCs w:val="24"/>
          <w:lang w:val="en-US"/>
        </w:rPr>
        <w:t>ment in this proceeding</w:t>
      </w:r>
      <w:r w:rsidR="00F67503" w:rsidRPr="00FE13B1">
        <w:rPr>
          <w:sz w:val="24"/>
          <w:szCs w:val="24"/>
          <w:lang w:val="en-US"/>
        </w:rPr>
        <w:t xml:space="preserve">- </w:t>
      </w:r>
      <w:r w:rsidR="00FC76D8">
        <w:rPr>
          <w:sz w:val="24"/>
          <w:szCs w:val="24"/>
          <w:lang w:val="en-US"/>
        </w:rPr>
        <w:t>applicable</w:t>
      </w:r>
      <w:r w:rsidR="00F67503" w:rsidRPr="00FE13B1">
        <w:rPr>
          <w:sz w:val="24"/>
          <w:szCs w:val="24"/>
          <w:lang w:val="en-US"/>
        </w:rPr>
        <w:t>/</w:t>
      </w:r>
      <w:r w:rsidR="00FC27FE">
        <w:rPr>
          <w:sz w:val="24"/>
          <w:szCs w:val="24"/>
          <w:lang w:val="en-US"/>
        </w:rPr>
        <w:t>not applicable</w:t>
      </w:r>
      <w:r w:rsidR="00F67503" w:rsidRPr="00FE13B1">
        <w:rPr>
          <w:sz w:val="24"/>
          <w:szCs w:val="24"/>
          <w:lang w:val="en-US"/>
        </w:rPr>
        <w:t>.</w:t>
      </w:r>
    </w:p>
    <w:p w14:paraId="10F700FD" w14:textId="284F2DED" w:rsidR="00F67503" w:rsidRPr="00FC27FE" w:rsidRDefault="00FC27FE" w:rsidP="00F67503">
      <w:pPr>
        <w:ind w:left="-426" w:right="-711"/>
        <w:jc w:val="both"/>
        <w:rPr>
          <w:sz w:val="24"/>
          <w:szCs w:val="24"/>
          <w:u w:val="single"/>
          <w:lang w:val="en-US"/>
        </w:rPr>
      </w:pPr>
      <w:r w:rsidRPr="00FC27FE">
        <w:rPr>
          <w:sz w:val="24"/>
          <w:szCs w:val="24"/>
          <w:u w:val="single"/>
          <w:lang w:val="en-US"/>
        </w:rPr>
        <w:t>The attachments to this tender form are</w:t>
      </w:r>
    </w:p>
    <w:p w14:paraId="6EED9704" w14:textId="629DA6B9" w:rsidR="00F67503" w:rsidRPr="0023079A" w:rsidRDefault="00F67503" w:rsidP="00F67503">
      <w:pPr>
        <w:numPr>
          <w:ilvl w:val="0"/>
          <w:numId w:val="1"/>
        </w:numPr>
        <w:ind w:right="-711"/>
        <w:jc w:val="both"/>
        <w:rPr>
          <w:i/>
          <w:sz w:val="24"/>
          <w:szCs w:val="24"/>
          <w:lang w:val="en-US"/>
        </w:rPr>
      </w:pPr>
      <w:r w:rsidRPr="0023079A">
        <w:rPr>
          <w:sz w:val="24"/>
          <w:szCs w:val="24"/>
          <w:lang w:val="en-US"/>
        </w:rPr>
        <w:t>Do</w:t>
      </w:r>
      <w:r w:rsidR="00FC27FE" w:rsidRPr="0023079A">
        <w:rPr>
          <w:sz w:val="24"/>
          <w:szCs w:val="24"/>
          <w:lang w:val="en-US"/>
        </w:rPr>
        <w:t>c</w:t>
      </w:r>
      <w:r w:rsidRPr="0023079A">
        <w:rPr>
          <w:sz w:val="24"/>
          <w:szCs w:val="24"/>
          <w:lang w:val="en-US"/>
        </w:rPr>
        <w:t>ument</w:t>
      </w:r>
      <w:r w:rsidR="00FC27FE" w:rsidRPr="0023079A">
        <w:rPr>
          <w:sz w:val="24"/>
          <w:szCs w:val="24"/>
          <w:lang w:val="en-US"/>
        </w:rPr>
        <w:t>s</w:t>
      </w:r>
      <w:r w:rsidRPr="0023079A">
        <w:rPr>
          <w:sz w:val="24"/>
          <w:szCs w:val="24"/>
          <w:lang w:val="en-US"/>
        </w:rPr>
        <w:t xml:space="preserve"> </w:t>
      </w:r>
      <w:r w:rsidR="0023079A" w:rsidRPr="0023079A">
        <w:rPr>
          <w:sz w:val="24"/>
          <w:szCs w:val="24"/>
          <w:lang w:val="en-US"/>
        </w:rPr>
        <w:t xml:space="preserve">required in accordance with </w:t>
      </w:r>
      <w:r w:rsidR="0023079A" w:rsidRPr="0023079A">
        <w:rPr>
          <w:i/>
          <w:sz w:val="24"/>
          <w:szCs w:val="24"/>
          <w:lang w:val="en-US"/>
        </w:rPr>
        <w:t>T</w:t>
      </w:r>
      <w:r w:rsidR="0023079A">
        <w:rPr>
          <w:i/>
          <w:sz w:val="24"/>
          <w:szCs w:val="24"/>
          <w:lang w:val="en-US"/>
        </w:rPr>
        <w:t xml:space="preserve">erms of </w:t>
      </w:r>
      <w:r w:rsidR="00881266">
        <w:rPr>
          <w:i/>
          <w:sz w:val="24"/>
          <w:szCs w:val="24"/>
          <w:lang w:val="en-US"/>
        </w:rPr>
        <w:t>Reference</w:t>
      </w:r>
      <w:r w:rsidRPr="0023079A">
        <w:rPr>
          <w:i/>
          <w:sz w:val="24"/>
          <w:szCs w:val="24"/>
          <w:lang w:val="en-US"/>
        </w:rPr>
        <w:t>.</w:t>
      </w:r>
    </w:p>
    <w:p w14:paraId="2BC75BA2" w14:textId="69D98A9B" w:rsidR="00F67503" w:rsidRPr="00881266" w:rsidRDefault="00881266" w:rsidP="00F67503">
      <w:pPr>
        <w:numPr>
          <w:ilvl w:val="0"/>
          <w:numId w:val="1"/>
        </w:numPr>
        <w:ind w:right="-711"/>
        <w:jc w:val="both"/>
        <w:rPr>
          <w:i/>
          <w:sz w:val="24"/>
          <w:szCs w:val="24"/>
          <w:lang w:val="en-US"/>
        </w:rPr>
      </w:pPr>
      <w:r w:rsidRPr="00881266">
        <w:rPr>
          <w:sz w:val="24"/>
          <w:szCs w:val="24"/>
          <w:lang w:val="en-US"/>
        </w:rPr>
        <w:t>The attachments listed in the</w:t>
      </w:r>
      <w:r w:rsidR="00F67503" w:rsidRPr="00881266">
        <w:rPr>
          <w:sz w:val="24"/>
          <w:szCs w:val="24"/>
          <w:lang w:val="en-US"/>
        </w:rPr>
        <w:t xml:space="preserve"> </w:t>
      </w:r>
      <w:r w:rsidRPr="00881266">
        <w:rPr>
          <w:i/>
          <w:sz w:val="24"/>
          <w:szCs w:val="24"/>
          <w:lang w:val="en-US"/>
        </w:rPr>
        <w:t>Terms of Reference</w:t>
      </w:r>
      <w:r w:rsidR="00F67503" w:rsidRPr="00881266">
        <w:rPr>
          <w:i/>
          <w:sz w:val="24"/>
          <w:szCs w:val="24"/>
          <w:lang w:val="en-US"/>
        </w:rPr>
        <w:t>.</w:t>
      </w:r>
    </w:p>
    <w:p w14:paraId="1A130DFA" w14:textId="77777777" w:rsidR="00F67503" w:rsidRPr="00881266" w:rsidRDefault="00F67503" w:rsidP="00F67503">
      <w:pPr>
        <w:ind w:right="-428"/>
        <w:jc w:val="both"/>
        <w:rPr>
          <w:sz w:val="24"/>
          <w:szCs w:val="24"/>
          <w:lang w:val="en-US"/>
        </w:rPr>
      </w:pPr>
    </w:p>
    <w:p w14:paraId="680BE52B" w14:textId="77777777" w:rsidR="00F67503" w:rsidRPr="00687E04" w:rsidRDefault="00F67503" w:rsidP="00F67503">
      <w:pPr>
        <w:ind w:right="-428"/>
        <w:jc w:val="both"/>
        <w:rPr>
          <w:sz w:val="24"/>
          <w:szCs w:val="24"/>
          <w:lang w:val="en-US"/>
        </w:rPr>
      </w:pPr>
      <w:r w:rsidRPr="00687E04">
        <w:rPr>
          <w:sz w:val="24"/>
          <w:szCs w:val="24"/>
          <w:lang w:val="en-US"/>
        </w:rPr>
        <w:t>………………………………………                                          ……………………………….</w:t>
      </w:r>
    </w:p>
    <w:p w14:paraId="2B63890D" w14:textId="19226EEB" w:rsidR="00F67503" w:rsidRPr="00687E04" w:rsidRDefault="00F67503" w:rsidP="00F67503">
      <w:pPr>
        <w:ind w:right="-428"/>
        <w:jc w:val="both"/>
        <w:rPr>
          <w:sz w:val="20"/>
          <w:lang w:val="en-US"/>
        </w:rPr>
      </w:pPr>
      <w:r w:rsidRPr="00687E04">
        <w:rPr>
          <w:sz w:val="20"/>
          <w:lang w:val="en-US"/>
        </w:rPr>
        <w:t xml:space="preserve">                    /</w:t>
      </w:r>
      <w:r w:rsidR="00B82951" w:rsidRPr="00687E04">
        <w:rPr>
          <w:sz w:val="20"/>
          <w:lang w:val="en-US"/>
        </w:rPr>
        <w:t>location</w:t>
      </w:r>
      <w:r w:rsidRPr="00687E04">
        <w:rPr>
          <w:sz w:val="20"/>
          <w:lang w:val="en-US"/>
        </w:rPr>
        <w:t>, da</w:t>
      </w:r>
      <w:r w:rsidR="00B82951" w:rsidRPr="00687E04">
        <w:rPr>
          <w:sz w:val="20"/>
          <w:lang w:val="en-US"/>
        </w:rPr>
        <w:t>te</w:t>
      </w:r>
      <w:r w:rsidRPr="00687E04">
        <w:rPr>
          <w:sz w:val="20"/>
          <w:lang w:val="en-US"/>
        </w:rPr>
        <w:t>/                                                                                      /</w:t>
      </w:r>
      <w:r w:rsidR="00687E04" w:rsidRPr="00687E04">
        <w:rPr>
          <w:sz w:val="20"/>
          <w:lang w:val="en-US"/>
        </w:rPr>
        <w:t>signature of th</w:t>
      </w:r>
      <w:r w:rsidR="00687E04">
        <w:rPr>
          <w:sz w:val="20"/>
          <w:lang w:val="en-US"/>
        </w:rPr>
        <w:t>e Contractor</w:t>
      </w:r>
      <w:r w:rsidRPr="00687E04">
        <w:rPr>
          <w:sz w:val="20"/>
          <w:lang w:val="en-US"/>
        </w:rPr>
        <w:t>/</w:t>
      </w:r>
    </w:p>
    <w:p w14:paraId="248D76D0" w14:textId="68FA904A" w:rsidR="00F67503" w:rsidRPr="00687E04" w:rsidRDefault="00F67503" w:rsidP="00F67503">
      <w:pPr>
        <w:rPr>
          <w:sz w:val="20"/>
          <w:lang w:val="en-US"/>
        </w:rPr>
      </w:pPr>
    </w:p>
    <w:p w14:paraId="6213E127" w14:textId="77777777" w:rsidR="00F67503" w:rsidRPr="00687E04" w:rsidRDefault="00F67503" w:rsidP="00F67503">
      <w:pPr>
        <w:rPr>
          <w:sz w:val="20"/>
          <w:lang w:val="en-US"/>
        </w:rPr>
      </w:pPr>
    </w:p>
    <w:p w14:paraId="2FB17BF9" w14:textId="77777777" w:rsidR="00F67503" w:rsidRPr="00687E04" w:rsidRDefault="00F67503" w:rsidP="00F67503">
      <w:pPr>
        <w:rPr>
          <w:sz w:val="20"/>
          <w:lang w:val="en-US"/>
        </w:rPr>
      </w:pPr>
    </w:p>
    <w:p w14:paraId="46EDBB06" w14:textId="77777777" w:rsidR="00F67503" w:rsidRPr="00687E04" w:rsidRDefault="00F67503" w:rsidP="00F67503">
      <w:pPr>
        <w:rPr>
          <w:sz w:val="20"/>
          <w:lang w:val="en-US"/>
        </w:rPr>
      </w:pPr>
    </w:p>
    <w:p w14:paraId="292CBE88" w14:textId="77777777" w:rsidR="00F67503" w:rsidRPr="00687E04" w:rsidRDefault="00F67503" w:rsidP="00F67503">
      <w:pPr>
        <w:rPr>
          <w:sz w:val="20"/>
          <w:lang w:val="en-US"/>
        </w:rPr>
      </w:pPr>
    </w:p>
    <w:p w14:paraId="349629B8" w14:textId="77777777" w:rsidR="00F67503" w:rsidRPr="00687E04" w:rsidRDefault="00F67503" w:rsidP="00F67503">
      <w:pPr>
        <w:rPr>
          <w:sz w:val="20"/>
          <w:lang w:val="en-US"/>
        </w:rPr>
      </w:pPr>
    </w:p>
    <w:p w14:paraId="7FCB482A" w14:textId="77777777" w:rsidR="00F67503" w:rsidRPr="00687E04" w:rsidRDefault="00F67503" w:rsidP="00F67503">
      <w:pPr>
        <w:rPr>
          <w:sz w:val="20"/>
          <w:lang w:val="en-US"/>
        </w:rPr>
      </w:pPr>
    </w:p>
    <w:p w14:paraId="349C68AC" w14:textId="77777777" w:rsidR="00F67503" w:rsidRPr="00687E04" w:rsidRDefault="00F67503" w:rsidP="00F67503">
      <w:pPr>
        <w:tabs>
          <w:tab w:val="left" w:pos="2003"/>
        </w:tabs>
        <w:rPr>
          <w:sz w:val="20"/>
          <w:lang w:val="en-US"/>
        </w:rPr>
      </w:pPr>
      <w:r w:rsidRPr="00687E04">
        <w:rPr>
          <w:sz w:val="20"/>
          <w:lang w:val="en-US"/>
        </w:rPr>
        <w:tab/>
      </w:r>
    </w:p>
    <w:p w14:paraId="522E17D0" w14:textId="0F400933" w:rsidR="00867A82" w:rsidRPr="00687E04" w:rsidRDefault="00B20B8D">
      <w:pPr>
        <w:rPr>
          <w:lang w:val="en-US"/>
        </w:rPr>
      </w:pPr>
    </w:p>
    <w:sectPr w:rsidR="00867A82" w:rsidRPr="00687E04" w:rsidSect="00A46AB6">
      <w:footerReference w:type="even" r:id="rId7"/>
      <w:footerReference w:type="default" r:id="rId8"/>
      <w:footerReference w:type="first" r:id="rId9"/>
      <w:pgSz w:w="11906" w:h="16838" w:code="9"/>
      <w:pgMar w:top="851" w:right="1418" w:bottom="851" w:left="1418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63AB0" w14:textId="77777777" w:rsidR="00B20B8D" w:rsidRDefault="00B20B8D" w:rsidP="00F67503">
      <w:r>
        <w:separator/>
      </w:r>
    </w:p>
  </w:endnote>
  <w:endnote w:type="continuationSeparator" w:id="0">
    <w:p w14:paraId="65B0BEF5" w14:textId="77777777" w:rsidR="00B20B8D" w:rsidRDefault="00B20B8D" w:rsidP="00F6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C3A0D" w14:textId="77777777" w:rsidR="00225C3E" w:rsidRDefault="00022866" w:rsidP="009936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B7BE17D" w14:textId="77777777" w:rsidR="00225C3E" w:rsidRDefault="00B20B8D" w:rsidP="00FA09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0BDAD" w14:textId="77777777" w:rsidR="00225C3E" w:rsidRDefault="00022866" w:rsidP="009936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6C94C52" w14:textId="77777777" w:rsidR="00225C3E" w:rsidRDefault="00B20B8D" w:rsidP="00FA091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72" w:type="pct"/>
      <w:jc w:val="center"/>
      <w:tblLayout w:type="fixed"/>
      <w:tblLook w:val="04A0" w:firstRow="1" w:lastRow="0" w:firstColumn="1" w:lastColumn="0" w:noHBand="0" w:noVBand="1"/>
    </w:tblPr>
    <w:tblGrid>
      <w:gridCol w:w="2136"/>
      <w:gridCol w:w="2499"/>
      <w:gridCol w:w="2111"/>
      <w:gridCol w:w="2636"/>
    </w:tblGrid>
    <w:tr w:rsidR="00A46AB6" w:rsidRPr="00A46AB6" w14:paraId="286BA788" w14:textId="77777777">
      <w:trPr>
        <w:trHeight w:val="1476"/>
        <w:jc w:val="center"/>
      </w:trPr>
      <w:tc>
        <w:tcPr>
          <w:tcW w:w="1138" w:type="pct"/>
          <w:shd w:val="clear" w:color="auto" w:fill="auto"/>
          <w:vAlign w:val="center"/>
        </w:tcPr>
        <w:p w14:paraId="23EEF1AC" w14:textId="3E2140D0" w:rsidR="00A46AB6" w:rsidRPr="00A46AB6" w:rsidRDefault="00F67503" w:rsidP="00A46AB6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 Unicode MS"/>
              <w:color w:val="000000"/>
              <w:sz w:val="18"/>
              <w:szCs w:val="18"/>
              <w:u w:color="000000"/>
              <w:bdr w:val="nil"/>
              <w:lang w:val="de-DE" w:eastAsia="en-US"/>
            </w:rPr>
          </w:pPr>
          <w:bookmarkStart w:id="1" w:name="_Hlk17103336"/>
          <w:r w:rsidRPr="00A46AB6">
            <w:rPr>
              <w:rFonts w:ascii="Calibri" w:eastAsia="Calibri" w:hAnsi="Calibri" w:cs="Arial Unicode MS"/>
              <w:noProof/>
              <w:color w:val="000000"/>
              <w:sz w:val="18"/>
              <w:szCs w:val="18"/>
              <w:u w:color="000000"/>
              <w:bdr w:val="nil"/>
              <w:lang w:val="de-DE" w:eastAsia="en-US"/>
            </w:rPr>
            <w:drawing>
              <wp:inline distT="0" distB="0" distL="0" distR="0" wp14:anchorId="5D0AF9BF" wp14:editId="4946D9E0">
                <wp:extent cx="1200150" cy="63817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15289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" w:type="pct"/>
          <w:shd w:val="clear" w:color="auto" w:fill="auto"/>
          <w:vAlign w:val="center"/>
        </w:tcPr>
        <w:p w14:paraId="20BA0A56" w14:textId="2FDEA0B8" w:rsidR="00A46AB6" w:rsidRPr="00A46AB6" w:rsidRDefault="00F67503" w:rsidP="00A46AB6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 Unicode MS"/>
              <w:color w:val="000000"/>
              <w:sz w:val="18"/>
              <w:szCs w:val="18"/>
              <w:u w:color="000000"/>
              <w:bdr w:val="nil"/>
              <w:lang w:val="de-DE" w:eastAsia="en-US"/>
            </w:rPr>
          </w:pPr>
          <w:r w:rsidRPr="00A46AB6">
            <w:rPr>
              <w:rFonts w:ascii="Calibri" w:eastAsia="Calibri" w:hAnsi="Calibri" w:cs="Arial Unicode MS"/>
              <w:noProof/>
              <w:color w:val="000000"/>
              <w:sz w:val="22"/>
              <w:szCs w:val="22"/>
              <w:u w:color="000000"/>
              <w:bdr w:val="nil"/>
              <w:lang w:val="de-DE" w:eastAsia="en-US"/>
            </w:rPr>
            <w:drawing>
              <wp:inline distT="0" distB="0" distL="0" distR="0" wp14:anchorId="091BF6D9" wp14:editId="6E6B9276">
                <wp:extent cx="1400175" cy="466725"/>
                <wp:effectExtent l="0" t="0" r="9525" b="9525"/>
                <wp:docPr id="3" name="Picture 3" descr="Obraz zawierający Czcionka, tekst, Grafika, biał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81477138" descr="Obraz zawierający Czcionka, tekst, Grafika, biał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5" w:type="pct"/>
          <w:shd w:val="clear" w:color="auto" w:fill="auto"/>
          <w:vAlign w:val="center"/>
        </w:tcPr>
        <w:p w14:paraId="1C2B3739" w14:textId="719865F7" w:rsidR="00A46AB6" w:rsidRPr="00A46AB6" w:rsidRDefault="00F67503" w:rsidP="00A46AB6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 Unicode MS"/>
              <w:color w:val="000000"/>
              <w:sz w:val="18"/>
              <w:szCs w:val="18"/>
              <w:u w:color="000000"/>
              <w:bdr w:val="nil"/>
              <w:lang w:val="de-DE" w:eastAsia="en-US"/>
            </w:rPr>
          </w:pPr>
          <w:r w:rsidRPr="00A46AB6">
            <w:rPr>
              <w:rFonts w:ascii="Calibri" w:eastAsia="Calibri" w:hAnsi="Calibri" w:cs="Arial Unicode MS"/>
              <w:noProof/>
              <w:color w:val="000000"/>
              <w:sz w:val="22"/>
              <w:szCs w:val="22"/>
              <w:u w:color="000000"/>
              <w:bdr w:val="nil"/>
              <w:lang w:val="de-DE" w:eastAsia="en-US"/>
            </w:rPr>
            <w:drawing>
              <wp:inline distT="0" distB="0" distL="0" distR="0" wp14:anchorId="10D989DF" wp14:editId="2E93A7C8">
                <wp:extent cx="1181100" cy="457200"/>
                <wp:effectExtent l="0" t="0" r="0" b="0"/>
                <wp:docPr id="2" name="Picture 2" descr="Obraz zawierający Czcionka, symbol, tekst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6817554" descr="Obraz zawierający Czcionka, symbol, tekst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5" w:type="pct"/>
          <w:shd w:val="clear" w:color="auto" w:fill="auto"/>
          <w:vAlign w:val="center"/>
        </w:tcPr>
        <w:p w14:paraId="40F23F1A" w14:textId="08064124" w:rsidR="00A46AB6" w:rsidRPr="00A46AB6" w:rsidRDefault="00F67503" w:rsidP="00A46AB6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 Unicode MS"/>
              <w:color w:val="000000"/>
              <w:sz w:val="18"/>
              <w:szCs w:val="18"/>
              <w:u w:color="000000"/>
              <w:bdr w:val="nil"/>
              <w:lang w:val="de-DE" w:eastAsia="en-US"/>
            </w:rPr>
          </w:pPr>
          <w:r w:rsidRPr="00A46AB6">
            <w:rPr>
              <w:rFonts w:ascii="Calibri" w:eastAsia="Calibri" w:hAnsi="Calibri" w:cs="Arial Unicode MS"/>
              <w:noProof/>
              <w:color w:val="000000"/>
              <w:sz w:val="22"/>
              <w:szCs w:val="22"/>
              <w:u w:color="000000"/>
              <w:bdr w:val="nil"/>
              <w:lang w:val="de-DE" w:eastAsia="en-US"/>
            </w:rPr>
            <w:drawing>
              <wp:inline distT="0" distB="0" distL="0" distR="0" wp14:anchorId="048AFBD8" wp14:editId="76D5ED87">
                <wp:extent cx="1695450" cy="552450"/>
                <wp:effectExtent l="0" t="0" r="0" b="0"/>
                <wp:docPr id="1" name="Picture 1" descr="Obraz zawierający tekst, Czcionka, logo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15808991" descr="Obraz zawierający tekst, Czcionka, logo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4506D323" w14:textId="77777777" w:rsidR="00141501" w:rsidRDefault="00B20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8D555" w14:textId="77777777" w:rsidR="00B20B8D" w:rsidRDefault="00B20B8D" w:rsidP="00F67503">
      <w:r>
        <w:separator/>
      </w:r>
    </w:p>
  </w:footnote>
  <w:footnote w:type="continuationSeparator" w:id="0">
    <w:p w14:paraId="283DC44D" w14:textId="77777777" w:rsidR="00B20B8D" w:rsidRDefault="00B20B8D" w:rsidP="00F67503">
      <w:r>
        <w:continuationSeparator/>
      </w:r>
    </w:p>
  </w:footnote>
  <w:footnote w:id="1">
    <w:p w14:paraId="6F685A3C" w14:textId="0C54A001" w:rsidR="00F67503" w:rsidRPr="002A59B0" w:rsidRDefault="00F67503" w:rsidP="00F67503">
      <w:pPr>
        <w:pStyle w:val="Tekstprzypisudolnego"/>
        <w:rPr>
          <w:rFonts w:ascii="Times New Roman" w:hAnsi="Times New Roman"/>
          <w:lang w:val="en-US"/>
        </w:rPr>
      </w:pPr>
      <w:r w:rsidRPr="0097281B">
        <w:rPr>
          <w:rStyle w:val="Odwoanieprzypisudolnego"/>
          <w:rFonts w:ascii="Times New Roman" w:hAnsi="Times New Roman"/>
        </w:rPr>
        <w:footnoteRef/>
      </w:r>
      <w:r w:rsidRPr="0097281B">
        <w:rPr>
          <w:rFonts w:ascii="Times New Roman" w:hAnsi="Times New Roman"/>
        </w:rPr>
        <w:t xml:space="preserve"> </w:t>
      </w:r>
      <w:r w:rsidR="00B802A5" w:rsidRPr="002A59B0">
        <w:rPr>
          <w:rFonts w:ascii="Times New Roman" w:hAnsi="Times New Roman"/>
          <w:lang w:val="en-US"/>
        </w:rPr>
        <w:t>Within the scope</w:t>
      </w:r>
      <w:r w:rsidRPr="002A59B0">
        <w:rPr>
          <w:rFonts w:ascii="Times New Roman" w:hAnsi="Times New Roman"/>
          <w:lang w:val="en-US"/>
        </w:rPr>
        <w:t xml:space="preserve"> </w:t>
      </w:r>
      <w:r w:rsidR="00B802A5" w:rsidRPr="002A59B0">
        <w:rPr>
          <w:rFonts w:ascii="Times New Roman" w:hAnsi="Times New Roman"/>
          <w:lang w:val="en-US"/>
        </w:rPr>
        <w:t>of the Act of July 2nd</w:t>
      </w:r>
      <w:r w:rsidR="002A59B0" w:rsidRPr="002A59B0">
        <w:rPr>
          <w:rFonts w:ascii="Times New Roman" w:hAnsi="Times New Roman"/>
          <w:lang w:val="en-US"/>
        </w:rPr>
        <w:t>,</w:t>
      </w:r>
      <w:r w:rsidRPr="002A59B0">
        <w:rPr>
          <w:rFonts w:ascii="Times New Roman" w:hAnsi="Times New Roman"/>
          <w:bCs/>
          <w:lang w:val="en-US"/>
        </w:rPr>
        <w:t xml:space="preserve"> 2004 o</w:t>
      </w:r>
      <w:r w:rsidR="002A59B0">
        <w:rPr>
          <w:rFonts w:ascii="Times New Roman" w:hAnsi="Times New Roman"/>
          <w:bCs/>
          <w:lang w:val="en-US"/>
        </w:rPr>
        <w:t>n</w:t>
      </w:r>
      <w:r w:rsidRPr="002A59B0">
        <w:rPr>
          <w:rFonts w:ascii="Times New Roman" w:hAnsi="Times New Roman"/>
          <w:bCs/>
          <w:lang w:val="en-US"/>
        </w:rPr>
        <w:t xml:space="preserve"> </w:t>
      </w:r>
      <w:r w:rsidR="002A59B0">
        <w:rPr>
          <w:rFonts w:ascii="Times New Roman" w:hAnsi="Times New Roman"/>
          <w:bCs/>
          <w:lang w:val="en-US"/>
        </w:rPr>
        <w:t>freedom of economic activity</w:t>
      </w:r>
      <w:r w:rsidRPr="002A59B0">
        <w:rPr>
          <w:rFonts w:ascii="Times New Roman" w:hAnsi="Times New Roman"/>
          <w:bCs/>
          <w:lang w:val="en-US"/>
        </w:rPr>
        <w:t xml:space="preserve"> </w:t>
      </w:r>
    </w:p>
  </w:footnote>
  <w:footnote w:id="2">
    <w:p w14:paraId="115AA224" w14:textId="0239466C" w:rsidR="00F67503" w:rsidRDefault="00F67503" w:rsidP="00F67503">
      <w:pPr>
        <w:pStyle w:val="Tekstprzypisudolnego"/>
        <w:jc w:val="both"/>
        <w:rPr>
          <w:rFonts w:ascii="Times New Roman" w:hAnsi="Times New Roman"/>
        </w:rPr>
      </w:pPr>
      <w:r w:rsidRPr="000221DE">
        <w:rPr>
          <w:rStyle w:val="Odwoanieprzypisudolnego"/>
          <w:rFonts w:ascii="Times New Roman" w:hAnsi="Times New Roman"/>
        </w:rPr>
        <w:footnoteRef/>
      </w:r>
      <w:r w:rsidRPr="000221DE">
        <w:rPr>
          <w:rFonts w:ascii="Times New Roman" w:hAnsi="Times New Roman"/>
        </w:rPr>
        <w:t xml:space="preserve"> </w:t>
      </w:r>
      <w:r w:rsidR="00EA40A1" w:rsidRPr="004642F0">
        <w:rPr>
          <w:rFonts w:ascii="Times New Roman" w:hAnsi="Times New Roman"/>
          <w:lang w:val="en-US"/>
        </w:rPr>
        <w:t>Delete as appropriate</w:t>
      </w:r>
      <w:r w:rsidRPr="000221DE">
        <w:rPr>
          <w:rFonts w:ascii="Times New Roman" w:hAnsi="Times New Roman"/>
        </w:rPr>
        <w:t xml:space="preserve">. </w:t>
      </w:r>
      <w:r w:rsidR="00EA40A1" w:rsidRPr="00932207">
        <w:rPr>
          <w:rFonts w:ascii="Times New Roman" w:hAnsi="Times New Roman"/>
          <w:lang w:val="en-US"/>
        </w:rPr>
        <w:t xml:space="preserve">If the item is not completed, </w:t>
      </w:r>
      <w:r w:rsidR="00932207" w:rsidRPr="00932207">
        <w:rPr>
          <w:rFonts w:ascii="Times New Roman" w:hAnsi="Times New Roman"/>
          <w:lang w:val="en-US"/>
        </w:rPr>
        <w:t xml:space="preserve">it </w:t>
      </w:r>
      <w:r w:rsidR="00932207">
        <w:rPr>
          <w:rFonts w:ascii="Times New Roman" w:hAnsi="Times New Roman"/>
          <w:lang w:val="en-US"/>
        </w:rPr>
        <w:t xml:space="preserve">is </w:t>
      </w:r>
      <w:r w:rsidR="00932207" w:rsidRPr="00932207">
        <w:rPr>
          <w:rFonts w:ascii="Times New Roman" w:hAnsi="Times New Roman"/>
          <w:lang w:val="en-US"/>
        </w:rPr>
        <w:t>recognized th</w:t>
      </w:r>
      <w:r w:rsidR="00932207">
        <w:rPr>
          <w:rFonts w:ascii="Times New Roman" w:hAnsi="Times New Roman"/>
          <w:lang w:val="en-US"/>
        </w:rPr>
        <w:t>at the contract will be executed without subcontractors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7B0"/>
    <w:multiLevelType w:val="hybridMultilevel"/>
    <w:tmpl w:val="E8D26FCE"/>
    <w:lvl w:ilvl="0" w:tplc="B1941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C65B06"/>
    <w:multiLevelType w:val="hybridMultilevel"/>
    <w:tmpl w:val="6818F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27"/>
    <w:rsid w:val="00020847"/>
    <w:rsid w:val="00022866"/>
    <w:rsid w:val="000406BB"/>
    <w:rsid w:val="000552DC"/>
    <w:rsid w:val="000933FF"/>
    <w:rsid w:val="000E639A"/>
    <w:rsid w:val="001137DB"/>
    <w:rsid w:val="00124833"/>
    <w:rsid w:val="001540D0"/>
    <w:rsid w:val="001611E8"/>
    <w:rsid w:val="00162E40"/>
    <w:rsid w:val="00173CD2"/>
    <w:rsid w:val="00175B2C"/>
    <w:rsid w:val="001770E2"/>
    <w:rsid w:val="0019386D"/>
    <w:rsid w:val="001B1831"/>
    <w:rsid w:val="001D00FA"/>
    <w:rsid w:val="001E3E1F"/>
    <w:rsid w:val="002301BF"/>
    <w:rsid w:val="0023079A"/>
    <w:rsid w:val="0025512F"/>
    <w:rsid w:val="002A59B0"/>
    <w:rsid w:val="002A6E22"/>
    <w:rsid w:val="002E06AE"/>
    <w:rsid w:val="00304DB1"/>
    <w:rsid w:val="003412EB"/>
    <w:rsid w:val="0037443C"/>
    <w:rsid w:val="003A66E6"/>
    <w:rsid w:val="003C798B"/>
    <w:rsid w:val="003E1402"/>
    <w:rsid w:val="003F52B8"/>
    <w:rsid w:val="00402D2C"/>
    <w:rsid w:val="0045640C"/>
    <w:rsid w:val="00462370"/>
    <w:rsid w:val="004642F0"/>
    <w:rsid w:val="0047449B"/>
    <w:rsid w:val="004B599C"/>
    <w:rsid w:val="004C0A00"/>
    <w:rsid w:val="004D44DF"/>
    <w:rsid w:val="004D55B6"/>
    <w:rsid w:val="00510070"/>
    <w:rsid w:val="00515DF9"/>
    <w:rsid w:val="00520B6B"/>
    <w:rsid w:val="005804EA"/>
    <w:rsid w:val="00582F56"/>
    <w:rsid w:val="0058434B"/>
    <w:rsid w:val="005C0327"/>
    <w:rsid w:val="005C4528"/>
    <w:rsid w:val="005D4B47"/>
    <w:rsid w:val="005E48CD"/>
    <w:rsid w:val="00616EB5"/>
    <w:rsid w:val="006408A2"/>
    <w:rsid w:val="006666E6"/>
    <w:rsid w:val="00675049"/>
    <w:rsid w:val="0068249D"/>
    <w:rsid w:val="00687E04"/>
    <w:rsid w:val="006A22E4"/>
    <w:rsid w:val="006A4EDB"/>
    <w:rsid w:val="007005C5"/>
    <w:rsid w:val="00701E26"/>
    <w:rsid w:val="0073634E"/>
    <w:rsid w:val="007C4AE4"/>
    <w:rsid w:val="007E6CF2"/>
    <w:rsid w:val="00830562"/>
    <w:rsid w:val="00840BB7"/>
    <w:rsid w:val="00881266"/>
    <w:rsid w:val="00886630"/>
    <w:rsid w:val="008D5BD0"/>
    <w:rsid w:val="008E2B9E"/>
    <w:rsid w:val="008E7591"/>
    <w:rsid w:val="008F7025"/>
    <w:rsid w:val="00920581"/>
    <w:rsid w:val="00932207"/>
    <w:rsid w:val="00955DE4"/>
    <w:rsid w:val="009B03E1"/>
    <w:rsid w:val="009D12D4"/>
    <w:rsid w:val="00A643A1"/>
    <w:rsid w:val="00AC0A1E"/>
    <w:rsid w:val="00AC3134"/>
    <w:rsid w:val="00B0272E"/>
    <w:rsid w:val="00B20B8D"/>
    <w:rsid w:val="00B31352"/>
    <w:rsid w:val="00B711D2"/>
    <w:rsid w:val="00B802A5"/>
    <w:rsid w:val="00B82951"/>
    <w:rsid w:val="00BC3DFD"/>
    <w:rsid w:val="00BE1FC9"/>
    <w:rsid w:val="00BE335E"/>
    <w:rsid w:val="00C125FE"/>
    <w:rsid w:val="00C37AE4"/>
    <w:rsid w:val="00C64070"/>
    <w:rsid w:val="00C776AD"/>
    <w:rsid w:val="00CE4B9E"/>
    <w:rsid w:val="00D01C02"/>
    <w:rsid w:val="00D11DC7"/>
    <w:rsid w:val="00D45681"/>
    <w:rsid w:val="00D545CA"/>
    <w:rsid w:val="00D6549B"/>
    <w:rsid w:val="00D711E0"/>
    <w:rsid w:val="00D92098"/>
    <w:rsid w:val="00DD0821"/>
    <w:rsid w:val="00DE410B"/>
    <w:rsid w:val="00E37C99"/>
    <w:rsid w:val="00E64181"/>
    <w:rsid w:val="00E73163"/>
    <w:rsid w:val="00EA23FF"/>
    <w:rsid w:val="00EA40A1"/>
    <w:rsid w:val="00EB187C"/>
    <w:rsid w:val="00EF1E61"/>
    <w:rsid w:val="00F075B6"/>
    <w:rsid w:val="00F4374A"/>
    <w:rsid w:val="00F67503"/>
    <w:rsid w:val="00F83CBA"/>
    <w:rsid w:val="00FC27FE"/>
    <w:rsid w:val="00FC6DC4"/>
    <w:rsid w:val="00FC76D8"/>
    <w:rsid w:val="00FE13B1"/>
    <w:rsid w:val="00FF4A1B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020D"/>
  <w15:chartTrackingRefBased/>
  <w15:docId w15:val="{12299ECB-AEE6-4E37-A17A-5930FE44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7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750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F67503"/>
  </w:style>
  <w:style w:type="paragraph" w:styleId="Tekstprzypisudolnego">
    <w:name w:val="footnote text"/>
    <w:basedOn w:val="Normalny"/>
    <w:link w:val="TekstprzypisudolnegoZnak"/>
    <w:rsid w:val="00F67503"/>
    <w:rPr>
      <w:rFonts w:ascii="Arial Narrow" w:hAnsi="Arial Narrow"/>
      <w:sz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7503"/>
    <w:rPr>
      <w:rFonts w:ascii="Arial Narrow" w:eastAsia="Times New Roman" w:hAnsi="Arial Narrow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F67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triponskateboard triponskateboard</dc:creator>
  <cp:keywords/>
  <dc:description/>
  <cp:lastModifiedBy>Ela Mitura</cp:lastModifiedBy>
  <cp:revision>2</cp:revision>
  <dcterms:created xsi:type="dcterms:W3CDTF">2023-06-21T17:04:00Z</dcterms:created>
  <dcterms:modified xsi:type="dcterms:W3CDTF">2023-06-21T17:04:00Z</dcterms:modified>
</cp:coreProperties>
</file>